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E6" w:rsidRPr="004B4E6B" w:rsidRDefault="00697EE6" w:rsidP="00697EE6">
      <w:pPr>
        <w:rPr>
          <w:rFonts w:asciiTheme="minorHAnsi" w:eastAsiaTheme="minorHAnsi" w:hAnsiTheme="minorHAnsi"/>
          <w:b/>
          <w:color w:val="000000"/>
          <w:sz w:val="40"/>
        </w:rPr>
      </w:pPr>
    </w:p>
    <w:p w:rsidR="0066069A" w:rsidRPr="009D0099" w:rsidRDefault="00B756B1" w:rsidP="00697EE6">
      <w:pPr>
        <w:jc w:val="center"/>
        <w:rPr>
          <w:rFonts w:asciiTheme="minorHAnsi" w:eastAsiaTheme="minorHAnsi" w:hAnsiTheme="minorHAnsi"/>
          <w:b/>
          <w:color w:val="000000"/>
          <w:sz w:val="56"/>
        </w:rPr>
      </w:pPr>
      <w:r w:rsidRPr="009D0099">
        <w:rPr>
          <w:rFonts w:asciiTheme="minorHAnsi" w:eastAsiaTheme="minorHAnsi" w:hAnsiTheme="minorHAnsi" w:hint="eastAsia"/>
          <w:b/>
          <w:color w:val="000000"/>
          <w:sz w:val="56"/>
        </w:rPr>
        <w:t xml:space="preserve">Global </w:t>
      </w:r>
      <w:r w:rsidR="00697EE6" w:rsidRPr="009D0099">
        <w:rPr>
          <w:rFonts w:asciiTheme="minorHAnsi" w:eastAsiaTheme="minorHAnsi" w:hAnsiTheme="minorHAnsi"/>
          <w:b/>
          <w:color w:val="000000"/>
          <w:sz w:val="56"/>
        </w:rPr>
        <w:t>Pay</w:t>
      </w:r>
      <w:r w:rsidR="00697EE6" w:rsidRPr="009D0099">
        <w:rPr>
          <w:rFonts w:asciiTheme="minorHAnsi" w:eastAsiaTheme="minorHAnsi" w:hAnsiTheme="minorHAnsi" w:hint="eastAsia"/>
          <w:b/>
          <w:color w:val="000000"/>
          <w:sz w:val="56"/>
        </w:rPr>
        <w:t>O</w:t>
      </w:r>
      <w:r w:rsidR="00697EE6" w:rsidRPr="009D0099">
        <w:rPr>
          <w:rFonts w:asciiTheme="minorHAnsi" w:eastAsiaTheme="minorHAnsi" w:hAnsiTheme="minorHAnsi"/>
          <w:b/>
          <w:color w:val="000000"/>
          <w:sz w:val="56"/>
        </w:rPr>
        <w:t>neQ</w:t>
      </w:r>
    </w:p>
    <w:p w:rsidR="00697EE6" w:rsidRPr="009D0099" w:rsidRDefault="00697EE6" w:rsidP="00697EE6">
      <w:pPr>
        <w:jc w:val="center"/>
        <w:rPr>
          <w:rFonts w:asciiTheme="minorHAnsi" w:eastAsiaTheme="minorHAnsi" w:hAnsiTheme="minorHAnsi"/>
          <w:b/>
          <w:color w:val="000000"/>
          <w:sz w:val="56"/>
        </w:rPr>
      </w:pPr>
      <w:r w:rsidRPr="009D0099">
        <w:rPr>
          <w:rFonts w:asciiTheme="minorHAnsi" w:eastAsiaTheme="minorHAnsi" w:hAnsiTheme="minorHAnsi"/>
          <w:b/>
          <w:color w:val="000000"/>
          <w:sz w:val="56"/>
        </w:rPr>
        <w:t>(</w:t>
      </w:r>
      <w:r w:rsidR="0066069A" w:rsidRPr="009D0099">
        <w:rPr>
          <w:rFonts w:asciiTheme="minorHAnsi" w:eastAsiaTheme="minorHAnsi" w:hAnsiTheme="minorHAnsi" w:hint="eastAsia"/>
          <w:b/>
          <w:color w:val="000000"/>
          <w:sz w:val="56"/>
        </w:rPr>
        <w:t xml:space="preserve">글로벌 </w:t>
      </w:r>
      <w:r w:rsidRPr="009D0099">
        <w:rPr>
          <w:rFonts w:asciiTheme="minorHAnsi" w:eastAsiaTheme="minorHAnsi" w:hAnsiTheme="minorHAnsi" w:hint="eastAsia"/>
          <w:b/>
          <w:color w:val="000000"/>
          <w:sz w:val="56"/>
        </w:rPr>
        <w:t>페이원큐</w:t>
      </w:r>
      <w:r w:rsidRPr="009D0099">
        <w:rPr>
          <w:rFonts w:asciiTheme="minorHAnsi" w:eastAsiaTheme="minorHAnsi" w:hAnsiTheme="minorHAnsi"/>
          <w:b/>
          <w:color w:val="000000"/>
          <w:sz w:val="56"/>
        </w:rPr>
        <w:t>)</w:t>
      </w:r>
    </w:p>
    <w:p w:rsidR="00697EE6" w:rsidRPr="009D0099" w:rsidRDefault="00697EE6" w:rsidP="00697EE6">
      <w:pPr>
        <w:jc w:val="center"/>
        <w:rPr>
          <w:rFonts w:asciiTheme="minorHAnsi" w:eastAsiaTheme="minorHAnsi" w:hAnsiTheme="minorHAnsi"/>
          <w:b/>
          <w:color w:val="000000"/>
          <w:sz w:val="56"/>
        </w:rPr>
      </w:pPr>
      <w:r w:rsidRPr="009D0099">
        <w:rPr>
          <w:rFonts w:asciiTheme="minorHAnsi" w:eastAsiaTheme="minorHAnsi" w:hAnsiTheme="minorHAnsi" w:hint="eastAsia"/>
          <w:b/>
          <w:color w:val="000000"/>
          <w:sz w:val="56"/>
        </w:rPr>
        <w:t>통합결제서비스</w:t>
      </w:r>
      <w:r w:rsidRPr="009D0099">
        <w:rPr>
          <w:rFonts w:asciiTheme="minorHAnsi" w:eastAsiaTheme="minorHAnsi" w:hAnsiTheme="minorHAnsi"/>
          <w:b/>
          <w:color w:val="000000"/>
          <w:sz w:val="56"/>
        </w:rPr>
        <w:t xml:space="preserve"> </w:t>
      </w:r>
      <w:r w:rsidRPr="009D0099">
        <w:rPr>
          <w:rFonts w:asciiTheme="minorHAnsi" w:eastAsiaTheme="minorHAnsi" w:hAnsiTheme="minorHAnsi" w:hint="eastAsia"/>
          <w:b/>
          <w:color w:val="000000"/>
          <w:sz w:val="56"/>
        </w:rPr>
        <w:t>이용계약서</w:t>
      </w:r>
    </w:p>
    <w:p w:rsidR="00697EE6" w:rsidRPr="009D0099" w:rsidRDefault="00697EE6" w:rsidP="00A717FC">
      <w:pPr>
        <w:spacing w:line="360" w:lineRule="auto"/>
        <w:jc w:val="center"/>
        <w:rPr>
          <w:rFonts w:asciiTheme="minorHAnsi" w:eastAsiaTheme="minorHAnsi" w:hAnsiTheme="minorHAnsi"/>
          <w:b/>
          <w:color w:val="000000"/>
          <w:sz w:val="24"/>
        </w:rPr>
      </w:pPr>
    </w:p>
    <w:p w:rsidR="00697EE6" w:rsidRPr="009D0099" w:rsidRDefault="00697EE6" w:rsidP="00697EE6">
      <w:pPr>
        <w:spacing w:line="360" w:lineRule="auto"/>
        <w:rPr>
          <w:rFonts w:asciiTheme="minorHAnsi" w:eastAsiaTheme="minorHAnsi" w:hAnsiTheme="minorHAnsi"/>
          <w:color w:val="000000"/>
        </w:rPr>
      </w:pPr>
    </w:p>
    <w:p w:rsidR="00697EE6" w:rsidRPr="009D0099" w:rsidRDefault="00697EE6" w:rsidP="00697EE6">
      <w:pPr>
        <w:spacing w:line="360" w:lineRule="auto"/>
        <w:rPr>
          <w:rFonts w:asciiTheme="minorHAnsi" w:eastAsiaTheme="minorHAnsi" w:hAnsiTheme="minorHAnsi"/>
        </w:rPr>
      </w:pPr>
    </w:p>
    <w:p w:rsidR="00697EE6" w:rsidRPr="009D0099" w:rsidRDefault="00697EE6" w:rsidP="00697EE6">
      <w:pPr>
        <w:spacing w:line="360" w:lineRule="auto"/>
        <w:rPr>
          <w:rFonts w:asciiTheme="minorHAnsi" w:eastAsiaTheme="minorHAnsi" w:hAnsiTheme="minorHAnsi"/>
          <w:sz w:val="22"/>
        </w:rPr>
      </w:pPr>
    </w:p>
    <w:p w:rsidR="00697EE6" w:rsidRPr="009D0099" w:rsidRDefault="00697EE6" w:rsidP="00697EE6">
      <w:pPr>
        <w:spacing w:line="360" w:lineRule="auto"/>
        <w:rPr>
          <w:rFonts w:asciiTheme="minorHAnsi" w:eastAsiaTheme="minorHAnsi" w:hAnsiTheme="minorHAnsi"/>
        </w:rPr>
      </w:pPr>
    </w:p>
    <w:p w:rsidR="00697EE6" w:rsidRPr="009D0099" w:rsidRDefault="004B4E6B" w:rsidP="00697EE6">
      <w:pPr>
        <w:spacing w:line="360" w:lineRule="auto"/>
        <w:jc w:val="center"/>
        <w:rPr>
          <w:rFonts w:asciiTheme="minorHAnsi" w:eastAsiaTheme="minorHAnsi" w:hAnsiTheme="minorHAnsi"/>
          <w:sz w:val="24"/>
        </w:rPr>
      </w:pP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instrText xml:space="preserve"> FORMTEXT </w:instrText>
      </w: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</w: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fldChar w:fldCharType="separate"/>
      </w:r>
      <w:r w:rsidR="00DE6834">
        <w:rPr>
          <w:rFonts w:asciiTheme="minorEastAsia" w:eastAsiaTheme="minorEastAsia" w:hAnsiTheme="minorEastAsia" w:cs="굴림" w:hint="eastAsia"/>
          <w:b/>
          <w:noProof/>
          <w:kern w:val="0"/>
          <w:sz w:val="32"/>
          <w:szCs w:val="32"/>
        </w:rPr>
        <w:t>202</w:t>
      </w:r>
      <w:r w:rsidR="00050CAE">
        <w:rPr>
          <w:rFonts w:asciiTheme="minorEastAsia" w:eastAsiaTheme="minorEastAsia" w:hAnsiTheme="minorEastAsia" w:cs="굴림"/>
          <w:b/>
          <w:noProof/>
          <w:kern w:val="0"/>
          <w:sz w:val="32"/>
          <w:szCs w:val="32"/>
        </w:rPr>
        <w:t>3</w:t>
      </w:r>
      <w:r w:rsidRPr="009D0099">
        <w:rPr>
          <w:rFonts w:asciiTheme="minorEastAsia" w:eastAsiaTheme="minorEastAsia" w:hAnsiTheme="minorEastAsia" w:cs="굴림" w:hint="eastAsia"/>
          <w:b/>
          <w:noProof/>
          <w:kern w:val="0"/>
          <w:sz w:val="32"/>
          <w:szCs w:val="32"/>
        </w:rPr>
        <w:t>. 00. 00</w:t>
      </w: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fldChar w:fldCharType="end"/>
      </w:r>
    </w:p>
    <w:p w:rsidR="00697EE6" w:rsidRPr="009D0099" w:rsidRDefault="00697EE6" w:rsidP="00697EE6">
      <w:pPr>
        <w:spacing w:line="360" w:lineRule="auto"/>
        <w:jc w:val="center"/>
        <w:rPr>
          <w:rFonts w:asciiTheme="minorHAnsi" w:eastAsiaTheme="minorHAnsi" w:hAnsiTheme="minorHAnsi"/>
          <w:sz w:val="24"/>
        </w:rPr>
      </w:pPr>
    </w:p>
    <w:p w:rsidR="00697EE6" w:rsidRPr="009D0099" w:rsidRDefault="00697EE6" w:rsidP="00697EE6">
      <w:pPr>
        <w:spacing w:line="360" w:lineRule="auto"/>
        <w:jc w:val="center"/>
        <w:rPr>
          <w:rFonts w:asciiTheme="minorHAnsi" w:eastAsiaTheme="minorHAnsi" w:hAnsiTheme="minorHAnsi"/>
          <w:sz w:val="24"/>
        </w:rPr>
      </w:pPr>
    </w:p>
    <w:p w:rsidR="008F5C45" w:rsidRPr="009D0099" w:rsidRDefault="008F5C45" w:rsidP="00697EE6">
      <w:pPr>
        <w:spacing w:line="360" w:lineRule="auto"/>
        <w:jc w:val="center"/>
        <w:rPr>
          <w:rFonts w:asciiTheme="minorHAnsi" w:eastAsiaTheme="minorHAnsi" w:hAnsiTheme="minorHAnsi"/>
          <w:sz w:val="24"/>
        </w:rPr>
      </w:pPr>
    </w:p>
    <w:p w:rsidR="008F5C45" w:rsidRPr="009D0099" w:rsidRDefault="008F5C45" w:rsidP="00697EE6">
      <w:pPr>
        <w:spacing w:line="360" w:lineRule="auto"/>
        <w:jc w:val="center"/>
        <w:rPr>
          <w:rFonts w:asciiTheme="minorHAnsi" w:eastAsiaTheme="minorHAnsi" w:hAnsiTheme="minorHAnsi"/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F5C45" w:rsidRPr="009D0099" w:rsidTr="006C16AB">
        <w:tc>
          <w:tcPr>
            <w:tcW w:w="4634" w:type="dxa"/>
          </w:tcPr>
          <w:p w:rsidR="004B4E6B" w:rsidRPr="009D0099" w:rsidRDefault="004B4E6B" w:rsidP="004A5DE5">
            <w:pPr>
              <w:spacing w:line="160" w:lineRule="atLeast"/>
              <w:jc w:val="left"/>
              <w:rPr>
                <w:rFonts w:asciiTheme="minorHAnsi" w:eastAsiaTheme="minorHAnsi" w:hAnsiTheme="minorHAnsi"/>
                <w:sz w:val="24"/>
              </w:rPr>
            </w:pPr>
            <w:r w:rsidRPr="009D0099">
              <w:rPr>
                <w:rFonts w:asciiTheme="minorHAnsi" w:eastAsiaTheme="minorHAnsi" w:hAnsiTheme="minorHAnsi"/>
                <w:sz w:val="24"/>
              </w:rPr>
              <w:t>“</w:t>
            </w:r>
            <w:r w:rsidRPr="009D0099">
              <w:rPr>
                <w:rFonts w:asciiTheme="minorHAnsi" w:eastAsiaTheme="minorHAnsi" w:hAnsiTheme="minorHAnsi" w:hint="eastAsia"/>
                <w:sz w:val="24"/>
              </w:rPr>
              <w:t>가맹점</w:t>
            </w:r>
            <w:r w:rsidRPr="009D0099">
              <w:rPr>
                <w:rFonts w:asciiTheme="minorHAnsi" w:eastAsiaTheme="minorHAnsi" w:hAnsiTheme="minorHAnsi"/>
                <w:sz w:val="24"/>
              </w:rPr>
              <w:t>”</w:t>
            </w:r>
          </w:p>
          <w:p w:rsidR="008F5C45" w:rsidRPr="009D0099" w:rsidRDefault="004B4E6B" w:rsidP="004B4E6B">
            <w:pPr>
              <w:spacing w:line="160" w:lineRule="atLeast"/>
              <w:jc w:val="left"/>
              <w:rPr>
                <w:rFonts w:asciiTheme="minorHAnsi" w:eastAsiaTheme="minorHAnsi" w:hAnsiTheme="minorHAnsi"/>
                <w:b/>
                <w:sz w:val="28"/>
                <w:szCs w:val="32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(가맹점명)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bookmarkEnd w:id="0"/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end"/>
            </w:r>
          </w:p>
        </w:tc>
        <w:tc>
          <w:tcPr>
            <w:tcW w:w="4634" w:type="dxa"/>
          </w:tcPr>
          <w:p w:rsidR="004B4E6B" w:rsidRPr="009D0099" w:rsidRDefault="004B4E6B" w:rsidP="006C16AB">
            <w:pPr>
              <w:spacing w:line="160" w:lineRule="atLeast"/>
              <w:jc w:val="left"/>
              <w:rPr>
                <w:rFonts w:asciiTheme="minorHAnsi" w:eastAsiaTheme="minorHAnsi" w:hAnsiTheme="minorHAnsi"/>
                <w:sz w:val="24"/>
              </w:rPr>
            </w:pPr>
            <w:r w:rsidRPr="009D0099">
              <w:rPr>
                <w:rFonts w:asciiTheme="minorHAnsi" w:eastAsiaTheme="minorHAnsi" w:hAnsiTheme="minorHAnsi"/>
                <w:sz w:val="24"/>
              </w:rPr>
              <w:t>“</w:t>
            </w:r>
            <w:r w:rsidRPr="009D0099">
              <w:rPr>
                <w:rFonts w:asciiTheme="minorHAnsi" w:eastAsiaTheme="minorHAnsi" w:hAnsiTheme="minorHAnsi" w:hint="eastAsia"/>
                <w:sz w:val="24"/>
              </w:rPr>
              <w:t>회사</w:t>
            </w:r>
            <w:r w:rsidRPr="009D0099">
              <w:rPr>
                <w:rFonts w:asciiTheme="minorHAnsi" w:eastAsiaTheme="minorHAnsi" w:hAnsiTheme="minorHAnsi"/>
                <w:sz w:val="24"/>
              </w:rPr>
              <w:t>”</w:t>
            </w:r>
          </w:p>
          <w:p w:rsidR="008F5C45" w:rsidRPr="009D0099" w:rsidRDefault="008F5C45" w:rsidP="006C16AB">
            <w:pPr>
              <w:spacing w:line="160" w:lineRule="atLeast"/>
              <w:jc w:val="left"/>
              <w:rPr>
                <w:rFonts w:asciiTheme="minorHAnsi" w:eastAsiaTheme="minorHAnsi" w:hAnsiTheme="minorHAnsi"/>
                <w:b/>
                <w:sz w:val="28"/>
                <w:szCs w:val="32"/>
              </w:rPr>
            </w:pPr>
            <w:r w:rsidRPr="009D0099">
              <w:rPr>
                <w:rFonts w:asciiTheme="minorHAnsi" w:eastAsiaTheme="minorHAnsi" w:hAnsiTheme="minorHAnsi" w:hint="eastAsia"/>
                <w:b/>
                <w:sz w:val="28"/>
              </w:rPr>
              <w:t>페이레터</w:t>
            </w:r>
            <w:r w:rsidRPr="009D0099">
              <w:rPr>
                <w:rFonts w:asciiTheme="minorHAnsi" w:eastAsiaTheme="minorHAnsi" w:hAnsiTheme="minorHAnsi"/>
                <w:b/>
                <w:sz w:val="2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b/>
                <w:sz w:val="28"/>
              </w:rPr>
              <w:t>주식회사</w:t>
            </w:r>
          </w:p>
        </w:tc>
      </w:tr>
      <w:tr w:rsidR="008F5C45" w:rsidRPr="009D0099" w:rsidTr="006C16AB">
        <w:tc>
          <w:tcPr>
            <w:tcW w:w="4634" w:type="dxa"/>
          </w:tcPr>
          <w:p w:rsidR="008F5C45" w:rsidRPr="009D0099" w:rsidRDefault="008F5C45" w:rsidP="00050CAE">
            <w:pPr>
              <w:spacing w:line="160" w:lineRule="atLeast"/>
              <w:jc w:val="left"/>
              <w:rPr>
                <w:rFonts w:asciiTheme="minorHAnsi" w:eastAsiaTheme="minorHAnsi" w:hAnsiTheme="minorHAnsi"/>
                <w:b/>
                <w:sz w:val="32"/>
                <w:szCs w:val="32"/>
              </w:rPr>
            </w:pPr>
            <w:r w:rsidRPr="009D0099">
              <w:rPr>
                <w:rFonts w:asciiTheme="minorHAnsi" w:eastAsiaTheme="minorHAnsi" w:hAnsiTheme="minorHAnsi" w:hint="eastAsia"/>
                <w:b/>
                <w:sz w:val="24"/>
              </w:rPr>
              <w:t>대표이사</w:t>
            </w:r>
            <w:r w:rsidR="00AC59C5"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instrText xml:space="preserve"> FORMTEXT </w:instrTex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</w:r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separate"/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 xml:space="preserve">     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bookmarkEnd w:id="1"/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end"/>
            </w:r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t xml:space="preserve"> </w:t>
            </w:r>
            <w:r w:rsidR="004A5DE5"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b/>
                <w:sz w:val="32"/>
              </w:rPr>
              <w:t>(</w:t>
            </w:r>
            <w:r w:rsidR="002436D4" w:rsidRPr="009D0099">
              <w:rPr>
                <w:rFonts w:asciiTheme="minorHAnsi" w:eastAsiaTheme="minorHAnsi" w:hAnsiTheme="minorHAnsi" w:hint="eastAsia"/>
                <w:b/>
                <w:color w:val="808080" w:themeColor="background1" w:themeShade="80"/>
                <w:sz w:val="14"/>
              </w:rPr>
              <w:t>STAMP</w:t>
            </w:r>
            <w:r w:rsidRPr="009D0099">
              <w:rPr>
                <w:rFonts w:asciiTheme="minorHAnsi" w:eastAsiaTheme="minorHAnsi" w:hAnsiTheme="minorHAnsi" w:hint="eastAsia"/>
                <w:b/>
                <w:sz w:val="32"/>
              </w:rPr>
              <w:t>)</w:t>
            </w:r>
          </w:p>
        </w:tc>
        <w:tc>
          <w:tcPr>
            <w:tcW w:w="4634" w:type="dxa"/>
          </w:tcPr>
          <w:p w:rsidR="008F5C45" w:rsidRPr="009D0099" w:rsidRDefault="008F5C45" w:rsidP="006C16AB">
            <w:pPr>
              <w:spacing w:line="160" w:lineRule="atLeast"/>
              <w:jc w:val="left"/>
              <w:rPr>
                <w:rFonts w:asciiTheme="minorHAnsi" w:eastAsiaTheme="minorHAnsi" w:hAnsiTheme="minorHAnsi"/>
                <w:b/>
                <w:sz w:val="32"/>
                <w:szCs w:val="32"/>
              </w:rPr>
            </w:pPr>
            <w:r w:rsidRPr="009D0099">
              <w:rPr>
                <w:rFonts w:asciiTheme="minorHAnsi" w:eastAsiaTheme="minorHAnsi" w:hAnsiTheme="minorHAnsi" w:hint="eastAsia"/>
                <w:b/>
                <w:sz w:val="24"/>
              </w:rPr>
              <w:t>대표이사</w:t>
            </w:r>
            <w:r w:rsidRPr="009D0099">
              <w:rPr>
                <w:rFonts w:asciiTheme="minorHAnsi" w:eastAsiaTheme="minorHAnsi" w:hAnsiTheme="minorHAnsi"/>
                <w:b/>
                <w:sz w:val="24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 이</w:t>
            </w:r>
            <w:r w:rsidR="004A5DE5"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Pr="009D0099">
              <w:rPr>
                <w:rFonts w:asciiTheme="minorHAnsi" w:eastAsiaTheme="minorHAnsi" w:hAnsiTheme="minorHAnsi"/>
                <w:b/>
                <w:sz w:val="24"/>
              </w:rPr>
              <w:t xml:space="preserve"> </w:t>
            </w:r>
            <w:r w:rsidR="00654895" w:rsidRPr="009D0099">
              <w:rPr>
                <w:rFonts w:asciiTheme="minorHAnsi" w:eastAsiaTheme="minorHAnsi" w:hAnsiTheme="minorHAnsi" w:hint="eastAsia"/>
                <w:b/>
                <w:sz w:val="24"/>
              </w:rPr>
              <w:t>성</w:t>
            </w:r>
            <w:r w:rsidR="004A5DE5"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Pr="009D0099">
              <w:rPr>
                <w:rFonts w:asciiTheme="minorHAnsi" w:eastAsiaTheme="minorHAnsi" w:hAnsiTheme="minorHAnsi"/>
                <w:b/>
                <w:sz w:val="24"/>
              </w:rPr>
              <w:t xml:space="preserve"> </w:t>
            </w:r>
            <w:r w:rsidR="00654895" w:rsidRPr="009D0099">
              <w:rPr>
                <w:rFonts w:asciiTheme="minorHAnsi" w:eastAsiaTheme="minorHAnsi" w:hAnsiTheme="minorHAnsi" w:hint="eastAsia"/>
                <w:b/>
                <w:sz w:val="24"/>
              </w:rPr>
              <w:t>우</w:t>
            </w:r>
            <w:r w:rsidRPr="009D0099">
              <w:rPr>
                <w:rFonts w:asciiTheme="minorHAnsi" w:eastAsiaTheme="minorHAnsi" w:hAnsiTheme="minorHAnsi"/>
                <w:b/>
                <w:sz w:val="24"/>
              </w:rPr>
              <w:t xml:space="preserve">  </w:t>
            </w:r>
            <w:r w:rsidRPr="009D0099">
              <w:rPr>
                <w:rFonts w:asciiTheme="minorHAnsi" w:eastAsiaTheme="minorHAnsi" w:hAnsiTheme="minorHAnsi"/>
                <w:b/>
                <w:sz w:val="32"/>
              </w:rPr>
              <w:t>(</w:t>
            </w:r>
            <w:r w:rsidR="002436D4" w:rsidRPr="009D0099">
              <w:rPr>
                <w:rFonts w:asciiTheme="minorHAnsi" w:eastAsiaTheme="minorHAnsi" w:hAnsiTheme="minorHAnsi" w:hint="eastAsia"/>
                <w:b/>
                <w:color w:val="808080" w:themeColor="background1" w:themeShade="80"/>
                <w:sz w:val="14"/>
              </w:rPr>
              <w:t>STAMP</w:t>
            </w:r>
            <w:r w:rsidRPr="009D0099">
              <w:rPr>
                <w:rFonts w:asciiTheme="minorHAnsi" w:eastAsiaTheme="minorHAnsi" w:hAnsiTheme="minorHAnsi"/>
                <w:b/>
                <w:sz w:val="32"/>
              </w:rPr>
              <w:t>)</w:t>
            </w:r>
          </w:p>
        </w:tc>
      </w:tr>
    </w:tbl>
    <w:p w:rsidR="00697EE6" w:rsidRPr="009D0099" w:rsidRDefault="00697EE6" w:rsidP="00697EE6">
      <w:pPr>
        <w:tabs>
          <w:tab w:val="left" w:pos="360"/>
        </w:tabs>
        <w:rPr>
          <w:rFonts w:asciiTheme="minorHAnsi" w:eastAsiaTheme="minorHAnsi" w:hAnsiTheme="minorHAnsi"/>
          <w:b/>
          <w:bCs/>
          <w:u w:val="single"/>
        </w:rPr>
      </w:pPr>
    </w:p>
    <w:p w:rsidR="00AC27B1" w:rsidRPr="009D0099" w:rsidRDefault="00AC27B1" w:rsidP="00AC27B1">
      <w:pPr>
        <w:tabs>
          <w:tab w:val="left" w:pos="360"/>
        </w:tabs>
        <w:rPr>
          <w:rFonts w:asciiTheme="minorHAnsi" w:eastAsiaTheme="minorHAnsi" w:hAnsiTheme="minorHAnsi"/>
          <w:b/>
          <w:bCs/>
        </w:rPr>
        <w:sectPr w:rsidR="00AC27B1" w:rsidRPr="009D0099" w:rsidSect="00381FE1">
          <w:headerReference w:type="default" r:id="rId8"/>
          <w:pgSz w:w="11906" w:h="16838"/>
          <w:pgMar w:top="1814" w:right="1418" w:bottom="1531" w:left="1418" w:header="851" w:footer="992" w:gutter="0"/>
          <w:pgNumType w:fmt="numberInDash"/>
          <w:cols w:space="425"/>
          <w:docGrid w:type="lines" w:linePitch="360"/>
        </w:sectPr>
      </w:pPr>
    </w:p>
    <w:p w:rsidR="004B4E6B" w:rsidRPr="009D0099" w:rsidRDefault="00BF256A" w:rsidP="00AC27B1">
      <w:pPr>
        <w:tabs>
          <w:tab w:val="left" w:pos="360"/>
        </w:tabs>
        <w:snapToGrid w:val="0"/>
        <w:spacing w:line="216" w:lineRule="auto"/>
        <w:rPr>
          <w:rFonts w:asciiTheme="minorHAnsi" w:eastAsiaTheme="minorHAnsi" w:hAnsiTheme="minorHAnsi"/>
          <w:b/>
          <w:bCs/>
          <w:sz w:val="18"/>
        </w:rPr>
      </w:pPr>
      <w:r w:rsidRPr="009D0099">
        <w:rPr>
          <w:rFonts w:asciiTheme="minorHAnsi" w:eastAsiaTheme="minorHAnsi" w:hAnsiTheme="minorHAnsi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</w:p>
    <w:p w:rsidR="004B4E6B" w:rsidRPr="009D0099" w:rsidRDefault="004B4E6B" w:rsidP="00AC27B1">
      <w:pPr>
        <w:tabs>
          <w:tab w:val="left" w:pos="360"/>
        </w:tabs>
        <w:snapToGrid w:val="0"/>
        <w:spacing w:line="216" w:lineRule="auto"/>
        <w:rPr>
          <w:rFonts w:asciiTheme="minorHAnsi" w:eastAsiaTheme="minorHAnsi" w:hAnsiTheme="minorHAnsi"/>
          <w:b/>
          <w:bCs/>
          <w:sz w:val="18"/>
        </w:rPr>
      </w:pPr>
    </w:p>
    <w:p w:rsidR="004B4E6B" w:rsidRPr="009D0099" w:rsidRDefault="004B4E6B" w:rsidP="00696B83">
      <w:pPr>
        <w:tabs>
          <w:tab w:val="left" w:pos="284"/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 xml:space="preserve">       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fldChar w:fldCharType="end"/>
      </w:r>
      <w:bookmarkEnd w:id="2"/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(이하 “가맹점” 이라 한다)와 페이레터주식회사(이하 “회사”라 한다)는 </w:t>
      </w:r>
      <w:r w:rsidR="00990AA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해외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전자지불 및 결제 대행 서비스(이하 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“Global PayOneQ 서비스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”라 함)의 이용에 관한 세부 계약을 다음과 같이 체결한다.</w:t>
      </w:r>
    </w:p>
    <w:p w:rsidR="004B00E6" w:rsidRPr="009D0099" w:rsidRDefault="004B00E6" w:rsidP="00AC27B1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목적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696B83" w:rsidRPr="009D0099" w:rsidRDefault="00696B83" w:rsidP="00696B83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본 계약은 “가맹점”이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상품 및 서비스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를 “가맹점”의 고객에게 판매 시 “회사”가 제공하는 “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>Global PayOneQ 서비스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”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>를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이용하여 승인, 매입 및 수납, 정산서비스를 수행하는데 필요한 제반 사항을 규정함에 있다.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2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용어의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정의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상품: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서비스를 통해 대금지급이 발생하는 모든 유.무형의 재화와 용역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고객: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서비스를 이용해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 상품 대금을 지불하는 자로 자동이체회원을 포함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결제수단: 신용카드, 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>paypal</w:t>
      </w:r>
      <w:r w:rsidR="002879CF" w:rsidRPr="009D0099">
        <w:rPr>
          <w:rFonts w:asciiTheme="minorEastAsia" w:eastAsiaTheme="minorEastAsia" w:hAnsiTheme="minorEastAsia" w:hint="eastAsia"/>
          <w:sz w:val="18"/>
          <w:szCs w:val="18"/>
        </w:rPr>
        <w:t>,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80AAF" w:rsidRPr="009D0099">
        <w:rPr>
          <w:rFonts w:asciiTheme="minorEastAsia" w:eastAsiaTheme="minorEastAsia" w:hAnsiTheme="minorEastAsia" w:hint="eastAsia"/>
          <w:sz w:val="18"/>
          <w:szCs w:val="18"/>
        </w:rPr>
        <w:t>E-wallet</w:t>
      </w:r>
      <w:r w:rsidR="002879CF" w:rsidRPr="009D0099">
        <w:rPr>
          <w:rFonts w:asciiTheme="minorEastAsia" w:eastAsiaTheme="minorEastAsia" w:hAnsiTheme="minorEastAsia" w:hint="eastAsia"/>
          <w:sz w:val="18"/>
          <w:szCs w:val="18"/>
        </w:rPr>
        <w:t>, 편의점결제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등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B3ED1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혹은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FB3ED1" w:rsidRPr="009D0099">
        <w:rPr>
          <w:rFonts w:asciiTheme="minorEastAsia" w:eastAsiaTheme="minorEastAsia" w:hAnsiTheme="minorEastAsia" w:hint="eastAsia"/>
          <w:sz w:val="18"/>
          <w:szCs w:val="18"/>
        </w:rPr>
        <w:t>의 시스템을 통해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승인, 매입, 정산을 대행하는 모든 수단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결제기관: 고객이 제시한 결제정보를 승인 처리하는 기관으로서 각 결제수단별로 해당되는 신용카드사, 은행, 통신사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등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기타 결제수단의 승인기관</w:t>
      </w:r>
      <w:r w:rsidR="0000258E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및 서비스를 제공하는 사업체</w:t>
      </w:r>
    </w:p>
    <w:p w:rsidR="00687E9C" w:rsidRPr="009D0099" w:rsidRDefault="00687E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"</w:t>
      </w:r>
      <w:r w:rsidR="0066069A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Global </w:t>
      </w:r>
      <w:r w:rsidRPr="009D0099">
        <w:rPr>
          <w:rFonts w:asciiTheme="minorEastAsia" w:eastAsiaTheme="minorEastAsia" w:hAnsiTheme="minorEastAsia"/>
          <w:sz w:val="18"/>
          <w:szCs w:val="18"/>
        </w:rPr>
        <w:t>P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ay</w:t>
      </w:r>
      <w:r w:rsidRPr="009D0099">
        <w:rPr>
          <w:rFonts w:asciiTheme="minorEastAsia" w:eastAsiaTheme="minorEastAsia" w:hAnsiTheme="minorEastAsia"/>
          <w:sz w:val="18"/>
          <w:szCs w:val="18"/>
        </w:rPr>
        <w:t>O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ne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Q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Pr="009D0099">
        <w:rPr>
          <w:rFonts w:asciiTheme="minorEastAsia" w:eastAsiaTheme="minorEastAsia" w:hAnsiTheme="minorEastAsia"/>
          <w:sz w:val="18"/>
          <w:szCs w:val="18"/>
        </w:rPr>
        <w:t>"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제공하는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해외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전자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지불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대행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전체를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말한다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승인: 고객이 제출한 결제 정보를 결제기관에 전달하여 정보의 일치 여부를 확인하는 행위</w:t>
      </w:r>
    </w:p>
    <w:p w:rsidR="0066069A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매입: 정상적으로 승인이 이루어진 건에 대해 결제기관에 대금을 청구하는 행위</w:t>
      </w:r>
    </w:p>
    <w:p w:rsidR="0066069A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정산: 결제기관으로부터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계좌에 입금된 거래대금에서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서비스 이용료 등을 차감하여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/>
          <w:sz w:val="18"/>
          <w:szCs w:val="18"/>
        </w:rPr>
        <w:t>에게 지급하는 행위</w:t>
      </w:r>
    </w:p>
    <w:p w:rsidR="00D70844" w:rsidRPr="009D0099" w:rsidRDefault="00C40A55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롤링리저브: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와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의 계약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체결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시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미래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발생</w:t>
      </w:r>
      <w:r w:rsidR="00662B74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가능한</w:t>
      </w:r>
      <w:r w:rsidR="0099053E" w:rsidRPr="009D0099">
        <w:rPr>
          <w:rFonts w:asciiTheme="minorEastAsia" w:eastAsiaTheme="minorEastAsia" w:hAnsiTheme="minorEastAsia"/>
          <w:sz w:val="18"/>
          <w:szCs w:val="18"/>
        </w:rPr>
        <w:t xml:space="preserve"> 손실을 보전하기 위한 담보로서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3B223D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205AEA" w:rsidRPr="009D0099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대금</w:t>
      </w:r>
      <w:r w:rsidR="003B223D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3B223D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3B223D" w:rsidRPr="009D0099">
        <w:rPr>
          <w:rFonts w:asciiTheme="minorEastAsia" w:eastAsiaTheme="minorEastAsia" w:hAnsiTheme="minorEastAsia" w:hint="eastAsia"/>
          <w:sz w:val="18"/>
          <w:szCs w:val="18"/>
        </w:rPr>
        <w:t>일부를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일정기간</w:t>
      </w:r>
      <w:r w:rsidR="003B223D" w:rsidRPr="009D0099">
        <w:rPr>
          <w:rFonts w:asciiTheme="minorEastAsia" w:eastAsiaTheme="minorEastAsia" w:hAnsiTheme="minorEastAsia"/>
          <w:sz w:val="18"/>
          <w:szCs w:val="18"/>
        </w:rPr>
        <w:t xml:space="preserve"> 담보로 적립해두고,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일정금액</w:t>
      </w:r>
      <w:r w:rsidR="0099053E" w:rsidRPr="009D0099">
        <w:rPr>
          <w:rFonts w:asciiTheme="minorEastAsia" w:eastAsiaTheme="minorEastAsia" w:hAnsiTheme="minorEastAsia"/>
          <w:sz w:val="18"/>
          <w:szCs w:val="18"/>
        </w:rPr>
        <w:t xml:space="preserve"> 이상만을 </w:t>
      </w:r>
      <w:r w:rsidR="00696B83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696B83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 </w:t>
      </w:r>
      <w:r w:rsidR="004746EB" w:rsidRPr="009D0099">
        <w:rPr>
          <w:rFonts w:asciiTheme="minorEastAsia" w:eastAsiaTheme="minorEastAsia" w:hAnsiTheme="minorEastAsia" w:hint="eastAsia"/>
          <w:sz w:val="18"/>
          <w:szCs w:val="18"/>
        </w:rPr>
        <w:t>정산하는 방식</w:t>
      </w:r>
    </w:p>
    <w:p w:rsidR="002F3C25" w:rsidRPr="009D0099" w:rsidRDefault="002F3C25" w:rsidP="004746EB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정산 내역서: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정산예정금액을 확인할 수 있는, 결제수단별 거래내역 및 서비스 수수료 등을 모두 집계한 </w:t>
      </w:r>
      <w:r w:rsidR="004746EB" w:rsidRPr="009D0099">
        <w:rPr>
          <w:rFonts w:asciiTheme="minorEastAsia" w:eastAsiaTheme="minorEastAsia" w:hAnsiTheme="minorEastAsia" w:hint="eastAsia"/>
          <w:sz w:val="18"/>
          <w:szCs w:val="18"/>
        </w:rPr>
        <w:t>정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산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자료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(외화환전, 송금이체 등 송금 관련 수수료 불포함)</w:t>
      </w:r>
    </w:p>
    <w:p w:rsidR="002F3C25" w:rsidRPr="009D0099" w:rsidRDefault="002F3C25" w:rsidP="004746EB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외환거래계산서: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정산대금의 외국환 환전과 이체시 적용된 환율, 송금금액 및 송금수수료 등 상세내역을 확인 할 수 있는 외국환은행에서 발급하는 제영수증</w:t>
      </w:r>
    </w:p>
    <w:p w:rsidR="00F9079C" w:rsidRPr="009D0099" w:rsidRDefault="00F9079C" w:rsidP="004746EB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불량매출: 다음 각 호의 사유로 정상적인 대금 회수가 불가능한 거래</w:t>
      </w:r>
    </w:p>
    <w:p w:rsidR="00F9079C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1.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 제출한 거래내역과 고객이 주장하는 이용내역(금액, 상품명, 연락처, 사용처, 이용시간, 결제수단 등)이 상이한 거래</w:t>
      </w:r>
    </w:p>
    <w:p w:rsidR="00F9079C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2.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 일방적인 상품 제공 중단으로 고객이 민원을 제기한 거래</w:t>
      </w:r>
    </w:p>
    <w:p w:rsidR="00651806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3.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분실/도용 등의 사유로 고객이 거래를 부인하는 거래</w:t>
      </w:r>
    </w:p>
    <w:p w:rsidR="00651806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4.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현금융통을 목적으로 한 거래</w:t>
      </w:r>
    </w:p>
    <w:p w:rsidR="00F9079C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5.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상품 판매 해당국가의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관련법규 또는 결제기관에서 판매를 제한한 상품의 거래</w:t>
      </w:r>
    </w:p>
    <w:p w:rsidR="004746EB" w:rsidRPr="009D0099" w:rsidRDefault="00D70844" w:rsidP="004746EB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환불: 승인 및 매입이 이루어진 거래를 취소하</w:t>
      </w:r>
      <w:r w:rsidR="0050514F" w:rsidRPr="009D0099">
        <w:rPr>
          <w:rFonts w:asciiTheme="minorEastAsia" w:eastAsiaTheme="minorEastAsia" w:hAnsiTheme="minorEastAsia" w:hint="eastAsia"/>
          <w:sz w:val="18"/>
          <w:szCs w:val="18"/>
        </w:rPr>
        <w:t>는 행위. 환불수수료(refund fee)</w:t>
      </w:r>
      <w:r w:rsidR="0050514F" w:rsidRPr="009D0099">
        <w:rPr>
          <w:rFonts w:asciiTheme="minorEastAsia" w:eastAsiaTheme="minorEastAsia" w:hAnsiTheme="minorEastAsia"/>
          <w:sz w:val="18"/>
          <w:szCs w:val="18"/>
        </w:rPr>
        <w:t>는</w:t>
      </w:r>
      <w:r w:rsidR="0050514F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C3F98" w:rsidRPr="009D0099">
        <w:rPr>
          <w:rFonts w:asciiTheme="minorEastAsia" w:eastAsiaTheme="minorEastAsia" w:hAnsiTheme="minorEastAsia" w:hint="eastAsia"/>
          <w:sz w:val="18"/>
          <w:szCs w:val="18"/>
        </w:rPr>
        <w:t>환불처리 진행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C3F9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시 발생된 서비스 수수료의 형태로 </w:t>
      </w:r>
      <w:r w:rsidR="0050514F" w:rsidRPr="009D0099">
        <w:rPr>
          <w:rFonts w:asciiTheme="minorEastAsia" w:eastAsiaTheme="minorEastAsia" w:hAnsiTheme="minorEastAsia" w:hint="eastAsia"/>
          <w:sz w:val="18"/>
          <w:szCs w:val="18"/>
        </w:rPr>
        <w:t>결제수단별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로 상이하며, </w:t>
      </w:r>
      <w:r w:rsidR="004746E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746E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746E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746EB" w:rsidRPr="009D0099">
        <w:rPr>
          <w:rFonts w:asciiTheme="minorEastAsia" w:eastAsiaTheme="minorEastAsia" w:hAnsiTheme="minorEastAsia" w:hint="eastAsia"/>
          <w:sz w:val="18"/>
          <w:szCs w:val="18"/>
        </w:rPr>
        <w:t>이 부담한다</w:t>
      </w:r>
    </w:p>
    <w:p w:rsidR="00F9079C" w:rsidRPr="009D0099" w:rsidRDefault="002879CF" w:rsidP="00F9079C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Chargeback(부도):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서비스를 이용한 고객이카드 발급기관 및 원천사에 물품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미배송, 본인미사용 등의 사유로 이의신청을 통해 취소 또는 환불을 받는 행위  </w:t>
      </w:r>
    </w:p>
    <w:p w:rsidR="002879CF" w:rsidRPr="009D0099" w:rsidRDefault="002879CF" w:rsidP="002879CF">
      <w:p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3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신의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성실의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원칙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4B4E6B" w:rsidP="00F9079C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계약에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의한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사업이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공동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사업임을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인식하고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신의성실의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원칙에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입각하여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계약을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준수하여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상호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발전을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위해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적극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협조한다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4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="004B4E6B" w:rsidRPr="009D0099">
        <w:rPr>
          <w:rFonts w:asciiTheme="minorEastAsia" w:eastAsiaTheme="minorEastAsia" w:hAnsiTheme="minorEastAsia"/>
          <w:b/>
          <w:bCs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의무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99053E" w:rsidRPr="009D0099" w:rsidRDefault="0099053E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&lt;물품 판매에 따른 배송의무&gt;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66069A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반드시 </w:t>
      </w:r>
      <w:r w:rsidR="0006581D" w:rsidRPr="009D0099">
        <w:rPr>
          <w:rFonts w:asciiTheme="minorEastAsia" w:eastAsiaTheme="minorEastAsia" w:hAnsiTheme="minorEastAsia"/>
          <w:sz w:val="18"/>
          <w:szCs w:val="18"/>
        </w:rPr>
        <w:t>고객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 구매한 상품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배송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및 서비스의 </w:t>
      </w:r>
      <w:r w:rsidR="0066069A" w:rsidRPr="009D0099">
        <w:rPr>
          <w:rFonts w:asciiTheme="minorEastAsia" w:eastAsiaTheme="minorEastAsia" w:hAnsiTheme="minorEastAsia" w:hint="eastAsia"/>
          <w:sz w:val="18"/>
          <w:szCs w:val="18"/>
        </w:rPr>
        <w:t>제공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을 하여야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한다. 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&lt;본인사용 확인 및 도용 방지&gt;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고객 본인의 거래 여부 및 결제정보의 진위 여부를 철저히 확인해야 하며, 타인의 개인정보 및 결제정보를 도용한 고객이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서비스를 이용하지 못하도록 최선을 다해야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&lt;거래자료의 보관 및 전달&gt;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고객의 회원정보(성명, 연락처, 주소, 이메일 주소 등)와 거래증빙 자료(송장, 주문내역서, 택배영수증 등)를 거래발생일로부터 5년간 보관해야 한다.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고객의 확인, 추적, 채권환수 및 기타 업무상 필요에 의해 해당 자료를 요청할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5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영업일 내에 이를 제출하여야 하며, 임의로 위조, 변조해서는 안 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&lt;불량매출의 확인&gt;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 판매하는 상품과 판매방법에 있어서의 적법성 여부 및, 불량매출 발생 여부를 항시 확인해야 한다.</w:t>
      </w:r>
    </w:p>
    <w:p w:rsidR="00F6608F" w:rsidRPr="009D0099" w:rsidRDefault="00F6608F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&lt;부정거래의 확인&gt;</w:t>
      </w:r>
      <w:r w:rsidR="00087FBF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고객이 결제 후 어떠한 사유로 카드사 또는 결제기관에 이의를 제기하여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087FBF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또는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087FBF" w:rsidRPr="009D0099">
        <w:rPr>
          <w:rFonts w:asciiTheme="minorEastAsia" w:eastAsiaTheme="minorEastAsia" w:hAnsiTheme="minorEastAsia" w:hint="eastAsia"/>
          <w:sz w:val="18"/>
          <w:szCs w:val="18"/>
        </w:rPr>
        <w:t>에 민원이 접수된 거래</w:t>
      </w:r>
      <w:r w:rsidR="007B045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는 부정거래 여부를 항시 확인해야 한다. 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&lt;환불 및 교환&gt; 정당한 매출취소 사유로 고객이 환불이나 교환을 요구하는 경우,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관련법규에서 정한 기한 내에 결제한 금액을 환불하거나 동일 수준의 상품으로 교환해야 하며, 본 처리와 관련한 제비용은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부담으로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&lt;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거래대금의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반환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&gt;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거래취소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>∙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오지급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사유로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로부터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지급받은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금액을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반환해야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하는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lastRenderedPageBreak/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사유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발생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즉시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반환해야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하며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고의적인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대금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반환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지연 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사유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발생일로부터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법정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이자가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가산된다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&lt;시스템의 설치 및 확인&gt;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서비스의 이용을 위해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요구하는 장치 및 프로그램을 설치해야 하며, 올바른 작동 여부를 확인해야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&lt;변경사항의 통보&gt; 본 계약서 제출 이후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사업자정보에 변동이 있는 경우 이를 즉시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통보해야 하며, 통보 불이행에 따른 모든 피해는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책임으로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&lt;매출 신고의 의무&gt;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을 대신하여 승인 및 매입대행의 업무를 수행한 매출은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매출로 귀속되며,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 관련법에 의거 매출신고 의무를 성실히 수행해야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&lt;배송지연사유 고지의 의무&gt;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 상품 판매일로부터 3일 이상 상품</w:t>
      </w:r>
      <w:r w:rsidR="007B0452" w:rsidRPr="009D0099">
        <w:rPr>
          <w:rFonts w:asciiTheme="minorEastAsia" w:eastAsiaTheme="minorEastAsia" w:hAnsiTheme="minorEastAsia" w:hint="eastAsia"/>
          <w:sz w:val="18"/>
          <w:szCs w:val="18"/>
        </w:rPr>
        <w:t>(서비스)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제공이 지연되는 경우 고객에게 지연 사유를 반드시 유선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, 이메일 등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으로 고지해야 한다.</w:t>
      </w:r>
    </w:p>
    <w:p w:rsidR="00F9079C" w:rsidRPr="009D0099" w:rsidRDefault="004B4E6B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계약과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관련하여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일체의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관련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정보를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이외의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개인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단체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등에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임의제공은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불가능하며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법적 근거에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제공되어야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할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필히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서면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통보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제공하여야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8C3F98" w:rsidRPr="009D0099" w:rsidRDefault="008C3F98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&lt;담보의 제공&gt;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5023A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Global 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>PayO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neQ 서비스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이용을 위해 적절한 담보를 제공하거나 롤링리저브를 설정하여야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>하며, 금액과 담보 기간에 대해서는 양사 협의 하에 결정한다.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&lt;법령의 준수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&gt;</w:t>
      </w:r>
      <w:r w:rsidR="0006581D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06581D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/>
          <w:sz w:val="18"/>
          <w:szCs w:val="18"/>
        </w:rPr>
        <w:t>’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</w:t>
      </w:r>
      <w:r w:rsidR="007B045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상품 판매 해당국가의 고객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보호 관련 법령상의 제반 의무를 준수해야 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5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="004B4E6B" w:rsidRPr="009D0099">
        <w:rPr>
          <w:rFonts w:asciiTheme="minorEastAsia" w:eastAsiaTheme="minorEastAsia" w:hAnsiTheme="minorEastAsia"/>
          <w:b/>
          <w:bCs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의무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&lt;시스템 운영&gt;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전자결제서비스를 이용할 수 있도록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운영시스템과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결제시스템을 연동할 수 있는 소프트웨어, 설치매뉴얼 및 기술적 자문을 제공한다.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&lt;서비스 제공&gt;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서비스는 연중무휴 1일 24시간 제공함을 원칙으로 하되, 결제기관의 시스템 운영 시간에 따라 달라질 수 있다.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&lt;서비스 중단&gt;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정보통신설비의 보수 및 점검, 결제기관의 사정에 의해 서비스 중단이 불가피한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 사전 통지 후 서비스를 중단할 수 있다. 단, 통신망 단절, 긴급한 프로그램 보수, 전쟁, 파업, 천재지변 등 불가피한 경우에는 사전 게시 없이 서비스를 중단할 수 있다.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&lt;정산대금지급&gt;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합의된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정산시점에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필요한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자료를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파일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형식으로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제공한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후에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간에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일치된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정산금액을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지급하여야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022A4F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&lt;법령의 준수&gt;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22A4F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「전자금융거래법」, 「외국환거래법」,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기타 전자상거래 및 소비자보호 관련 법령상의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제반 의무를 준수해야 한다.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&lt;정보 제공 금지&gt;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6581D" w:rsidRPr="009D0099">
        <w:rPr>
          <w:rFonts w:asciiTheme="minorEastAsia" w:eastAsiaTheme="minorEastAsia" w:hAnsiTheme="minorEastAsia"/>
          <w:sz w:val="18"/>
          <w:szCs w:val="18"/>
        </w:rPr>
        <w:t>고객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상품 및 서비스 구매를 위해 입력한 결제정보에 대해서 다른 용도로 사용하거나 제3자에게 제공 및 유출하는 행위를 금지한다. 단, 다음 각 항목에 해당하는 경우에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책임은 면책된다.</w:t>
      </w:r>
    </w:p>
    <w:p w:rsidR="00F9079C" w:rsidRPr="009D0099" w:rsidRDefault="0006581D" w:rsidP="0006581D">
      <w:pPr>
        <w:snapToGrid w:val="0"/>
        <w:spacing w:line="216" w:lineRule="auto"/>
        <w:ind w:left="142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1.</w:t>
      </w:r>
      <w:r w:rsidR="003F69B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수사기관, 세무서 등 관계기관으로부터 적법하고 정당하게 수사 조세 등에 필요한 서류의 열람이나 제출을 서면으로 통지 받아 이에 응할 경우 </w:t>
      </w:r>
    </w:p>
    <w:p w:rsidR="00F9079C" w:rsidRPr="009D0099" w:rsidRDefault="0006581D" w:rsidP="0006581D">
      <w:pPr>
        <w:pStyle w:val="a9"/>
        <w:snapToGrid w:val="0"/>
        <w:spacing w:line="216" w:lineRule="auto"/>
        <w:ind w:leftChars="0" w:left="142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2.</w:t>
      </w:r>
      <w:r w:rsidR="003F69B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가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정한 기간 동안 미수금 등을 체납하여 신용정보사업자 또는 신용정보집중기관에 제공하고자 하는 경우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</w:p>
    <w:p w:rsidR="00F9079C" w:rsidRPr="009D0099" w:rsidRDefault="00F9079C" w:rsidP="00F9079C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6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서비스 수수료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F9079C" w:rsidRPr="009D0099" w:rsidRDefault="004B4E6B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DD5F0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80050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880050" w:rsidRPr="009D0099">
        <w:rPr>
          <w:rFonts w:asciiTheme="minorEastAsia" w:eastAsiaTheme="minorEastAsia" w:hAnsiTheme="minorEastAsia" w:hint="eastAsia"/>
          <w:sz w:val="18"/>
          <w:szCs w:val="18"/>
        </w:rPr>
        <w:t>Global PayOneQ 서비스</w:t>
      </w:r>
      <w:r w:rsidR="00880050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대가로 서비스 수수료를 지급하여야 한다. </w:t>
      </w:r>
    </w:p>
    <w:p w:rsidR="00F9079C" w:rsidRPr="009D0099" w:rsidRDefault="00F9079C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서비스 수수료는 정상 매출 건을 기준으로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과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과의 합의에 의하여 정하여진 요율 및 금액에 의거한다.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수수료 조건은 [별첨</w:t>
      </w:r>
      <w:r w:rsidR="00155724" w:rsidRPr="009D0099"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]의 신청서에 의한다.</w:t>
      </w:r>
    </w:p>
    <w:p w:rsidR="00F9079C" w:rsidRPr="009D0099" w:rsidRDefault="00F9079C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서비스 수수료는 결제기관 등의 변동사항에 따라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반영될 수 있으며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변경적용 이전에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 그 사실을 통지하여야 한다.</w:t>
      </w:r>
    </w:p>
    <w:p w:rsidR="00F9079C" w:rsidRPr="009D0099" w:rsidRDefault="00F9079C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서비스 수수료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조건이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변경되는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“</w:t>
      </w:r>
      <w:r w:rsidR="005023A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Global </w:t>
      </w:r>
      <w:r w:rsidRPr="009D0099">
        <w:rPr>
          <w:rFonts w:asciiTheme="minorEastAsia" w:eastAsiaTheme="minorEastAsia" w:hAnsiTheme="minorEastAsia"/>
          <w:sz w:val="18"/>
          <w:szCs w:val="18"/>
        </w:rPr>
        <w:t>Pay</w:t>
      </w:r>
      <w:r w:rsidR="00880050" w:rsidRPr="009D0099">
        <w:rPr>
          <w:rFonts w:asciiTheme="minorEastAsia" w:eastAsiaTheme="minorEastAsia" w:hAnsiTheme="minorEastAsia" w:hint="eastAsia"/>
          <w:sz w:val="18"/>
          <w:szCs w:val="18"/>
        </w:rPr>
        <w:t>O</w:t>
      </w:r>
      <w:r w:rsidR="00880050" w:rsidRPr="009D0099">
        <w:rPr>
          <w:rFonts w:asciiTheme="minorEastAsia" w:eastAsiaTheme="minorEastAsia" w:hAnsiTheme="minorEastAsia"/>
          <w:sz w:val="18"/>
          <w:szCs w:val="18"/>
        </w:rPr>
        <w:t>neQ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서비스</w:t>
      </w:r>
      <w:r w:rsidR="00880050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8005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공지사항</w:t>
      </w:r>
      <w:r w:rsidRPr="009D0099">
        <w:rPr>
          <w:rFonts w:asciiTheme="minorEastAsia" w:eastAsiaTheme="minorEastAsia" w:hAnsiTheme="minorEastAsia"/>
          <w:sz w:val="18"/>
          <w:szCs w:val="18"/>
        </w:rPr>
        <w:t>, E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-</w:t>
      </w:r>
      <w:r w:rsidRPr="009D0099">
        <w:rPr>
          <w:rFonts w:asciiTheme="minorEastAsia" w:eastAsiaTheme="minorEastAsia" w:hAnsiTheme="minorEastAsia"/>
          <w:sz w:val="18"/>
          <w:szCs w:val="18"/>
        </w:rPr>
        <w:t>mail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, 유선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방법으로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통지하며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변경된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수수료에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따라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이루어지기까지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이의제기를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하지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않는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변경된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수수료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조건에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동의한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것으로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간주한다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F9079C" w:rsidRPr="009D0099" w:rsidRDefault="00F9079C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특정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방식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추가를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요청할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적극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협조하며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신규 결제수단 추가에 따른 조건은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상호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협의하여 결정한다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861D15" w:rsidRPr="009D0099" w:rsidRDefault="00861D15" w:rsidP="00861D15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7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정산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861D15" w:rsidRPr="009D0099" w:rsidRDefault="004B4E6B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결제기관으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로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부터 정상 입금된 거래에 한해 서비스 수수료,</w:t>
      </w:r>
      <w:r w:rsidR="006F359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건당 수수료, </w:t>
      </w:r>
      <w:r w:rsidR="006F3598" w:rsidRPr="009D0099">
        <w:rPr>
          <w:rFonts w:asciiTheme="minorEastAsia" w:eastAsiaTheme="minorEastAsia" w:hAnsiTheme="minorEastAsia" w:hint="eastAsia"/>
          <w:sz w:val="18"/>
          <w:szCs w:val="18"/>
        </w:rPr>
        <w:t>롤링리저브,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외환</w:t>
      </w:r>
      <w:r w:rsidR="00B30AB7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33601" w:rsidRPr="009D0099">
        <w:rPr>
          <w:rFonts w:asciiTheme="minorEastAsia" w:eastAsiaTheme="minorEastAsia" w:hAnsiTheme="minorEastAsia" w:hint="eastAsia"/>
          <w:sz w:val="18"/>
          <w:szCs w:val="18"/>
        </w:rPr>
        <w:t>환전,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F3598" w:rsidRPr="009D0099">
        <w:rPr>
          <w:rFonts w:asciiTheme="minorEastAsia" w:eastAsiaTheme="minorEastAsia" w:hAnsiTheme="minorEastAsia" w:hint="eastAsia"/>
          <w:sz w:val="18"/>
          <w:szCs w:val="18"/>
        </w:rPr>
        <w:t>송금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수수료</w:t>
      </w:r>
      <w:r w:rsidR="00B30AB7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>등 제반 비용</w:t>
      </w:r>
      <w:r w:rsidR="00FD72EF" w:rsidRPr="009D0099">
        <w:rPr>
          <w:rFonts w:asciiTheme="minorEastAsia" w:eastAsiaTheme="minorEastAsia" w:hAnsiTheme="minorEastAsia" w:hint="eastAsia"/>
          <w:sz w:val="18"/>
          <w:szCs w:val="18"/>
        </w:rPr>
        <w:t>을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공제하고 정산대금을 지급한다.</w:t>
      </w:r>
    </w:p>
    <w:p w:rsidR="00B67966" w:rsidRPr="009D0099" w:rsidRDefault="00E746E4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가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가맹점”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지불하는 정산대금은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결제기관,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매입사 등이 지급한 통화를 따른다. 정산통화를 지급통화와 다르게 요청할 경우는 </w:t>
      </w:r>
      <w:r w:rsidR="002006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양사 간 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별도 협의하여 처리한다. </w:t>
      </w:r>
    </w:p>
    <w:p w:rsidR="00861D15" w:rsidRPr="009D0099" w:rsidRDefault="00B67966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정산통화를 지급통화와 다르게 요청할 경우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E746E4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E746E4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가 </w:t>
      </w:r>
      <w:r w:rsidR="00E746E4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에게 정산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시 발생하는 외화환전, 송금이체 등의 수수료는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부담으로 한다. </w:t>
      </w:r>
    </w:p>
    <w:p w:rsidR="00861D15" w:rsidRPr="009D0099" w:rsidRDefault="00E746E4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정산절차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&gt;</w:t>
      </w:r>
    </w:p>
    <w:p w:rsidR="00E746E4" w:rsidRPr="009D0099" w:rsidRDefault="00E746E4" w:rsidP="00E746E4">
      <w:pPr>
        <w:pStyle w:val="a9"/>
        <w:tabs>
          <w:tab w:val="left" w:pos="284"/>
          <w:tab w:val="left" w:pos="851"/>
        </w:tabs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1.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”가맹점”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에서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제공하는 관리자페이지에서 정산내역을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사전에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확인한다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.</w:t>
      </w:r>
    </w:p>
    <w:p w:rsidR="00861D15" w:rsidRPr="009D0099" w:rsidRDefault="00E746E4" w:rsidP="00E746E4">
      <w:pPr>
        <w:pStyle w:val="a9"/>
        <w:tabs>
          <w:tab w:val="left" w:pos="284"/>
          <w:tab w:val="left" w:pos="851"/>
        </w:tabs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2.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”가맹점”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확인한 정산금액에 대해 이상이 없음을 확인 후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지정한 담당자에게 invoice를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정산일 3영업일 전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까지 송부하여 정산 요청을 한다. 단, 이상이 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lastRenderedPageBreak/>
        <w:t xml:space="preserve">있는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즉시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>에게 통보하여 정산내역을 확인할 수 있다.</w:t>
      </w:r>
    </w:p>
    <w:p w:rsidR="004647D8" w:rsidRPr="009D0099" w:rsidRDefault="004647D8" w:rsidP="00E746E4">
      <w:pPr>
        <w:pStyle w:val="a9"/>
        <w:tabs>
          <w:tab w:val="left" w:pos="284"/>
          <w:tab w:val="left" w:pos="851"/>
        </w:tabs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3. 페이팔의 경우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에서 직접 출금 신청을 해야하며,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는 페이팔 정산에 개입하지 않는다.</w:t>
      </w:r>
    </w:p>
    <w:p w:rsidR="00861D15" w:rsidRPr="009D0099" w:rsidRDefault="004647D8" w:rsidP="00990692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”회사”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는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인보이스와 정산요청 확인 후 각종 수수료를 공제하</w:t>
      </w:r>
      <w:r w:rsidR="00647C1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여 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정산 일에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정산대금을 지급한다</w:t>
      </w:r>
      <w:r w:rsidR="006F3598" w:rsidRPr="009D0099">
        <w:rPr>
          <w:rFonts w:asciiTheme="minorEastAsia" w:eastAsiaTheme="minorEastAsia" w:hAnsiTheme="minorEastAsia" w:hint="eastAsia"/>
          <w:sz w:val="18"/>
          <w:szCs w:val="18"/>
        </w:rPr>
        <w:t>.</w:t>
      </w:r>
    </w:p>
    <w:p w:rsidR="001A7C24" w:rsidRPr="009D0099" w:rsidRDefault="004647D8" w:rsidP="00990692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5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단,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정산 일이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공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휴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>일인 경우 그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>다음 정상 영업일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에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지급한다. 또한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귀책사유로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인하여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일에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정산이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이루어지지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못한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해당일의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지급을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유예하고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차회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일에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합산하여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정산한다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>.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:rsidR="00861D15" w:rsidRPr="009D0099" w:rsidRDefault="004647D8" w:rsidP="00990692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6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지급보류(유예)</w:t>
      </w:r>
      <w:r w:rsidR="00647C1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및 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현금담보, </w:t>
      </w:r>
      <w:r w:rsidR="00647C16" w:rsidRPr="009D0099">
        <w:rPr>
          <w:rFonts w:asciiTheme="minorEastAsia" w:eastAsiaTheme="minorEastAsia" w:hAnsiTheme="minorEastAsia" w:hint="eastAsia"/>
          <w:sz w:val="18"/>
          <w:szCs w:val="18"/>
        </w:rPr>
        <w:t>롤링리저브로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인한 가산이자는 지급하지 않는다.</w:t>
      </w:r>
    </w:p>
    <w:p w:rsidR="005F7082" w:rsidRPr="009D0099" w:rsidRDefault="005F7082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롤링리저브 기간이 해제된 롤링리저브 금액의 경우 상기 정산절차에 의하여 정산지급</w:t>
      </w:r>
      <w:r w:rsidR="005D193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한다. </w:t>
      </w:r>
    </w:p>
    <w:p w:rsidR="008612A7" w:rsidRPr="009D0099" w:rsidRDefault="008612A7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으로부터 선취 또는 후취한 모든 수수료, 등록비, 관리비에 관해 월1회 invoice를 발행한다.</w:t>
      </w:r>
    </w:p>
    <w:p w:rsidR="003C53BC" w:rsidRPr="009D0099" w:rsidRDefault="008612A7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invoice는 이메일 등 전자적인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방법으로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발송한다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  <w:r w:rsidR="003C53B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단, 한국사업자의 경우 세금계산서를 별도 발행한다.</w:t>
      </w:r>
    </w:p>
    <w:p w:rsidR="008612A7" w:rsidRPr="009D0099" w:rsidRDefault="00347484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롤링리저브 및 외환</w:t>
      </w:r>
      <w:r w:rsidR="00833601" w:rsidRPr="009D0099">
        <w:rPr>
          <w:rFonts w:asciiTheme="minorEastAsia" w:eastAsiaTheme="minorEastAsia" w:hAnsiTheme="minorEastAsia" w:hint="eastAsia"/>
          <w:sz w:val="18"/>
          <w:szCs w:val="18"/>
        </w:rPr>
        <w:t>환전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송금 수수료는 [별첨</w:t>
      </w:r>
      <w:r w:rsidR="0005454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3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]의 신청서에 의한다. </w:t>
      </w:r>
    </w:p>
    <w:p w:rsidR="00861D15" w:rsidRPr="009D0099" w:rsidRDefault="00861D15" w:rsidP="00861D15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861D15" w:rsidRPr="009D0099" w:rsidRDefault="00861D15" w:rsidP="00861D15">
      <w:pPr>
        <w:pStyle w:val="a9"/>
        <w:snapToGrid w:val="0"/>
        <w:spacing w:line="216" w:lineRule="auto"/>
        <w:ind w:leftChars="0" w:left="0"/>
        <w:rPr>
          <w:rFonts w:asciiTheme="minorEastAsia" w:eastAsiaTheme="minorEastAsia" w:hAnsiTheme="minorEastAsia"/>
          <w:b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 8 조 (환전 및 송금)</w:t>
      </w:r>
    </w:p>
    <w:p w:rsidR="00861D15" w:rsidRPr="009D0099" w:rsidRDefault="00216225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정산통화를 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승인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통화와 다르게 요청할 </w:t>
      </w:r>
      <w:r w:rsidR="008612A7" w:rsidRPr="009D0099">
        <w:rPr>
          <w:rFonts w:asciiTheme="minorEastAsia" w:eastAsiaTheme="minorEastAsia" w:hAnsiTheme="minorEastAsia" w:hint="eastAsia"/>
          <w:sz w:val="18"/>
          <w:szCs w:val="18"/>
        </w:rPr>
        <w:t>경우 별도 협의하여 환전 및 송금 처리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>한다.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:rsidR="002F3C25" w:rsidRPr="009D0099" w:rsidRDefault="00861D15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&lt;환전기준 및 환전수수료&gt;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 지불하는 정산대금의 미국달러</w:t>
      </w:r>
      <w:r w:rsidR="003A07A9" w:rsidRPr="009D0099">
        <w:rPr>
          <w:rFonts w:asciiTheme="minorEastAsia" w:eastAsiaTheme="minorEastAsia" w:hAnsiTheme="minorEastAsia" w:hint="eastAsia"/>
          <w:sz w:val="18"/>
          <w:szCs w:val="18"/>
        </w:rPr>
        <w:t>, 일본엔화</w:t>
      </w:r>
      <w:r w:rsidR="005F7082" w:rsidRPr="009D0099">
        <w:rPr>
          <w:rFonts w:asciiTheme="minorEastAsia" w:eastAsiaTheme="minorEastAsia" w:hAnsiTheme="minorEastAsia" w:hint="eastAsia"/>
          <w:sz w:val="18"/>
          <w:szCs w:val="18"/>
        </w:rPr>
        <w:t>, 한국원화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로의 은행간 금리 환전기준(the inter-bank exchange rate)은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2F3C2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이용하는 외국환은행(국민은행)의 정산 전일 10번째 고시 환율</w:t>
      </w:r>
      <w:r w:rsidR="0021622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을 기준으로 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하며</w:t>
      </w:r>
      <w:r w:rsidR="0021622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, 환차손은 </w:t>
      </w:r>
      <w:r w:rsidR="00990692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990692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216225" w:rsidRPr="009D0099">
        <w:rPr>
          <w:rFonts w:asciiTheme="minorEastAsia" w:eastAsiaTheme="minorEastAsia" w:hAnsiTheme="minorEastAsia" w:hint="eastAsia"/>
          <w:sz w:val="18"/>
          <w:szCs w:val="18"/>
        </w:rPr>
        <w:t>의 부담으로 한다.</w:t>
      </w:r>
    </w:p>
    <w:p w:rsidR="0036073C" w:rsidRPr="009D0099" w:rsidRDefault="0036073C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단, 페이팔의 경우 페이팔에서 제공하는 환율을 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따른다.</w:t>
      </w:r>
    </w:p>
    <w:p w:rsidR="00861D15" w:rsidRPr="009D0099" w:rsidRDefault="00861D15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</w:t>
      </w:r>
      <w:r w:rsidR="00D6586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외환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송금수수료(전신료 포함)&gt; 이체 송금수수료는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주거래 외국환은행 송금수수료 기준에 따르며,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그 적용이 최소가 되도록 노력한다.</w:t>
      </w:r>
    </w:p>
    <w:p w:rsidR="00861D15" w:rsidRPr="009D0099" w:rsidRDefault="004B4E6B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의 정산금액에서 차감된 외환</w:t>
      </w:r>
      <w:r w:rsidR="00B30AB7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환전,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송금수수료의 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확인 요청 시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외국환은행에서 발행한 외환거래계산서 사본을 이메일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로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별도 제공한다.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="001E5643" w:rsidRPr="009D0099">
        <w:rPr>
          <w:rFonts w:asciiTheme="minorEastAsia" w:eastAsiaTheme="minorEastAsia" w:hAnsiTheme="minorEastAsia" w:hint="eastAsia"/>
          <w:b/>
          <w:sz w:val="18"/>
          <w:szCs w:val="18"/>
        </w:rPr>
        <w:t>9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ab/>
        <w:t xml:space="preserve">(불량매출의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처리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담보금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설정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다음 각 호에 해당하는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거래대금의 전부 또는 일부의 지급을 보류하거나 거절할 수 있으며, 결제기관의 요청에 의해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동의 없이 매출취소 등의 조치를 취할 수 있다.</w:t>
      </w:r>
    </w:p>
    <w:p w:rsidR="00F9079C" w:rsidRPr="009D0099" w:rsidRDefault="004647D8" w:rsidP="004647D8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1.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거래 전부 또는 일부가 제2조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12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항의 불량매출</w:t>
      </w:r>
      <w:r w:rsidR="000128E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또는 부정거래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로 판단되는 경우</w:t>
      </w:r>
    </w:p>
    <w:p w:rsidR="00F9079C" w:rsidRPr="009D0099" w:rsidRDefault="004647D8" w:rsidP="004647D8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2.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대금 지급 1영업일 전까지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고객에게 상품 제공을 완료치 않거나, </w:t>
      </w:r>
      <w:r w:rsidR="00A55C50" w:rsidRPr="009D0099">
        <w:rPr>
          <w:rFonts w:asciiTheme="minorEastAsia" w:eastAsiaTheme="minorEastAsia" w:hAnsiTheme="minorEastAsia" w:hint="eastAsia"/>
          <w:sz w:val="18"/>
          <w:szCs w:val="18"/>
        </w:rPr>
        <w:t>5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일 이상 배송지연 시 그 사유를 고객에게 유선</w:t>
      </w:r>
      <w:r w:rsidR="00B94CD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, 이메일 등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으로 알리지 않은 경우</w:t>
      </w:r>
    </w:p>
    <w:p w:rsidR="00F9079C" w:rsidRPr="009D0099" w:rsidRDefault="004647D8" w:rsidP="004647D8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3.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상품 제공을 완료하지 않은 상태에서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계약 해지를 요청한 경우</w:t>
      </w:r>
    </w:p>
    <w:p w:rsidR="00F9079C" w:rsidRPr="009D0099" w:rsidRDefault="004647D8" w:rsidP="004647D8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4.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사업자정보 및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연락처 등 정보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변경 사실을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통보하지 않거나, 일방적인 연락거부, 사업장 폐쇄, 휴.폐업 등 정상적인 사업 능력을 상실했다고 판단되는 경우</w:t>
      </w:r>
    </w:p>
    <w:p w:rsidR="00F9079C" w:rsidRPr="009D0099" w:rsidRDefault="004647D8" w:rsidP="004647D8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5.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이 서비스 이용에 따른 비용을 납부하지 않은 경우</w:t>
      </w:r>
    </w:p>
    <w:p w:rsidR="00F9079C" w:rsidRPr="009D0099" w:rsidRDefault="004647D8" w:rsidP="004647D8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6.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기타 본 계약의 이행 과정에서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를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채권자로 하는 채무가 발생하거나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 고객으로부터 발생한 민원이 해결되지 않은 경우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전항의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처리와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관련하여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채권이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발생하는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기 지급 대금의 반환을 요구하거나 차회 정산 대금에서 해당 채권을 상계할 수 있으며, 고객 민원 처리와 관련 발생 예상되는 채권 및 제 비용의 보전을 위해 지급 보류금의 전부 또는 일부를 담보금 용도로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전용할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있다.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불량매출 사유가 소멸되지 않을 시 고객 및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발생할 수 있는 모든 손해를 담보하기 위해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추가적인 담보를 요청할 수 있으며, 담보의 형태와 액수는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2368B6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정한다. 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발생한 채권에 대해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이 제출한 담보금</w:t>
      </w:r>
      <w:r w:rsidR="00B94CD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혹은 롤링리저브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에서 우선적으로 권리를 행사할 수 있다.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설정한 담보금을 제3자에게 양도하거나 질권 재설정 등을 할 수 없다.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불량매출에 의한 지급 보류금 및 담보금, 법원의 가압류집행에 따른 가압류금액 등에서 발생하는 가산 이자에 대해서는 별도로 </w:t>
      </w:r>
      <w:r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청구하지 않는다.</w:t>
      </w:r>
    </w:p>
    <w:p w:rsidR="00F9079C" w:rsidRPr="009D0099" w:rsidRDefault="00F9079C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제1항 지급보류 조치의 경우 아래 각 호에 해당하는 경우에 한하여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지급 보류된 정산 금액을 지급한다. </w:t>
      </w:r>
    </w:p>
    <w:p w:rsidR="00F9079C" w:rsidRPr="009D0099" w:rsidRDefault="00753E26" w:rsidP="00753E26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1.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 해당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사이트에 리스크가 완전히 근절되었으며 지급보류조치를 해지하더라도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 대한 손해의 위험이 전무한 것으로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판단하는 경우</w:t>
      </w:r>
    </w:p>
    <w:p w:rsidR="00F9079C" w:rsidRPr="009D0099" w:rsidRDefault="00753E26" w:rsidP="00753E26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2.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고객의 민원이나 </w:t>
      </w:r>
      <w:r w:rsidR="00B94CD6" w:rsidRPr="009D0099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기관의 거래 취소, 지급보류 등</w:t>
      </w:r>
      <w:r w:rsidR="005023A8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0B3DBA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조치가 없음이 명백하다고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판단하는 경우</w:t>
      </w:r>
    </w:p>
    <w:p w:rsidR="006672D9" w:rsidRPr="009D0099" w:rsidRDefault="00880050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>계약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>이 제공한 현금 담보금은 계약 종료 후 고객의 민원이나 결제기관의 거래 취소, 지급보류 등의</w:t>
      </w:r>
      <w:r w:rsidR="000B3DBA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조치가 없음이 명백하다고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판단하는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>에게 반환한다.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 w:cs="Arial Unicode MS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 w:cs="Arial Unicode MS"/>
          <w:b/>
          <w:sz w:val="18"/>
          <w:szCs w:val="18"/>
        </w:rPr>
      </w:pPr>
      <w:r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제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 xml:space="preserve"> </w:t>
      </w:r>
      <w:r w:rsidR="001E5643"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10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조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민원의 처리 및 거래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취소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9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고객이 제기한 민원의 귀책사유가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에게 있는 경우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 공지사항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유선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서면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이메일 중 하나의 방법으로 해당사실을 통보하고,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은 이에 대해 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3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일 이내에 처리결과를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 통보해야 한다.</w:t>
      </w:r>
    </w:p>
    <w:p w:rsidR="004B00E6" w:rsidRPr="009D0099" w:rsidRDefault="004B4E6B" w:rsidP="00623ABE">
      <w:pPr>
        <w:numPr>
          <w:ilvl w:val="0"/>
          <w:numId w:val="9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lastRenderedPageBreak/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은 고객 및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의 거래 취소 요청을 성실히 이행해야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한다.</w:t>
      </w:r>
    </w:p>
    <w:p w:rsidR="00F9079C" w:rsidRPr="009D0099" w:rsidRDefault="004B4E6B" w:rsidP="00623ABE">
      <w:pPr>
        <w:numPr>
          <w:ilvl w:val="0"/>
          <w:numId w:val="9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접수한 민원의 사유가 제2조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1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2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항에서 정한 불량매출인 경우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해당 거래금액의 지급을 거절하거나 정산대금에서 차감할 수 있다. 정산대금이 부족하거나, 본 계약 해지 이후 발생한 민원에 대해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 해당금액을 청구할 수 있다.</w:t>
      </w:r>
    </w:p>
    <w:p w:rsidR="00F9079C" w:rsidRPr="009D0099" w:rsidRDefault="00F9079C" w:rsidP="00F9079C">
      <w:pPr>
        <w:snapToGrid w:val="0"/>
        <w:spacing w:line="216" w:lineRule="auto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A3272D" w:rsidRPr="009D0099" w:rsidRDefault="00A3272D" w:rsidP="00A3272D">
      <w:pPr>
        <w:snapToGrid w:val="0"/>
        <w:spacing w:line="216" w:lineRule="auto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제 11 조 </w:t>
      </w:r>
      <w:r w:rsidR="008612A7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(부도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Chargeback</w:t>
      </w:r>
      <w:r w:rsidR="008612A7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) 관련 책임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)</w:t>
      </w:r>
    </w:p>
    <w:p w:rsidR="00EE299D" w:rsidRPr="009D0099" w:rsidRDefault="004B4E6B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은 승인된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거래에 대하여 이상 유무를 확인하여야 하며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부도(Chargeback)의 최소화를 위하여 적극 노력한다.</w:t>
      </w:r>
    </w:p>
    <w:p w:rsidR="00EE299D" w:rsidRPr="009D0099" w:rsidRDefault="004B4E6B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은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도박류, 마약류, </w:t>
      </w:r>
      <w:r w:rsidR="00880050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모조품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, 무기류, 종교단체 관련 거래건 등 브랜드사</w:t>
      </w:r>
      <w:r w:rsidR="0048398B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(VISA, MasterCard, JCB, AMEX </w:t>
      </w:r>
      <w:r w:rsidR="00AB4378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등</w:t>
      </w:r>
      <w:r w:rsidR="0048398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)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및 결제기관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규정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 의거하여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불가한 업종은 제외하여야 한다.</w:t>
      </w:r>
    </w:p>
    <w:p w:rsidR="00EE299D" w:rsidRPr="009D0099" w:rsidRDefault="00EE299D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브랜드사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및 결제기관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 부도(Chargeback) 및</w:t>
      </w:r>
      <w:r w:rsidR="0048398B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패널티 부과에 따른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의 손실에 대해서는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 전적으로 배상한다.</w:t>
      </w:r>
    </w:p>
    <w:p w:rsidR="00A3272D" w:rsidRPr="009D0099" w:rsidRDefault="00A3272D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부도(Chargeback)에 대한 부도 반환은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 정산 대금 혹은 롤링리저브에서 차감하거나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별도 청구한다.</w:t>
      </w:r>
    </w:p>
    <w:p w:rsidR="00A3272D" w:rsidRPr="009D0099" w:rsidRDefault="00A3272D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부도(Chargeback)율이 지속적으로 상승하는 경우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게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담보의 증액을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요구할 수 있으며,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753E26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753E26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이 정상적인 서비스를 제공하기 어렵다고 </w:t>
      </w:r>
      <w:r w:rsidR="00753E26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753E26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판단하는 경우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B16491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5023A8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Global 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PayOneQ 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서비스</w:t>
      </w:r>
      <w:r w:rsidR="004D4163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이용 계약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을 해지할 수 있다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.</w:t>
      </w:r>
    </w:p>
    <w:p w:rsidR="00EE299D" w:rsidRPr="009D0099" w:rsidRDefault="004B4E6B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“가맹점”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거래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건으로 인하여 브랜드사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또는 결제기관으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로부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터 </w:t>
      </w:r>
      <w:r w:rsidR="008612A7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페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널티가 부과되는 경우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부담한다.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</w:t>
      </w:r>
    </w:p>
    <w:p w:rsidR="00EE299D" w:rsidRPr="009D0099" w:rsidRDefault="00EE299D" w:rsidP="00F9079C">
      <w:pPr>
        <w:snapToGrid w:val="0"/>
        <w:spacing w:line="216" w:lineRule="auto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2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비밀유지의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의무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4B4E6B" w:rsidP="00623ABE">
      <w:pPr>
        <w:numPr>
          <w:ilvl w:val="0"/>
          <w:numId w:val="11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상대방으로부터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받은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자료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또는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구두상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보안을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요구한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정보에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대하여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비밀을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유지하여야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하며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본건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계약에서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명기한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이외의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어떤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목적으로도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사용할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없다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. </w:t>
      </w:r>
    </w:p>
    <w:p w:rsidR="00F9079C" w:rsidRPr="009D0099" w:rsidRDefault="00F9079C" w:rsidP="00623ABE">
      <w:pPr>
        <w:numPr>
          <w:ilvl w:val="0"/>
          <w:numId w:val="11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일방이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다른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당사자가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제공한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이용자의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정보를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이용자의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동의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없이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유출하여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피해가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발생한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인한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일체의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책임을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진다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3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기간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변경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12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계약기간은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체결일로부터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1년간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유효하며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만료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1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개월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전까지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당사자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일방이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상대방에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서면으로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갱신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거절의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의사표시를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하지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않는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계속하여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동일한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조건으로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자동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연장되는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것으로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623ABE">
      <w:pPr>
        <w:numPr>
          <w:ilvl w:val="0"/>
          <w:numId w:val="12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계약조건의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내용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중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변경할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필요가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있을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때에는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별도로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합의하기로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</w:t>
      </w:r>
      <w:r w:rsidR="001E5643" w:rsidRPr="009D0099">
        <w:rPr>
          <w:rFonts w:asciiTheme="minorEastAsia" w:eastAsiaTheme="minorEastAsia" w:hAnsiTheme="minorEastAsia" w:hint="eastAsia"/>
          <w:b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sz w:val="18"/>
          <w:szCs w:val="18"/>
        </w:rPr>
        <w:t xml:space="preserve">4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조 (서비스의 중지 및 재사용)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6개월 이상 서비스를 이용치 않은 경우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동의 없이 서비스를 중지할 수 있다. 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청구한 비용을 미납한 경우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유선, 이메일, 서면 등의 방법으로 통보 후 서비스를 중지 할 수 있다.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이 서비스의 재사용을 원하는 경우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BF290B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본 조 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항의 서비스 중지일로부터 60일 이내에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정한 방법에 따라 재사용을 요청할 수 있다.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서비스를 이용하는 도중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청구한 비용을 미납한 경우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에서 제공하는 타 서비스의 청구비용에서 상계할 수 있다.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신용도, 매출유형, 이용자의 이의신청 및 비정상거래의 빈도, 민원해결 정도 등을 고려하여 </w:t>
      </w:r>
      <w:r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 결제서비스 이용을 제한할 수 있다.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="001E5643"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5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(계약의 해지)</w:t>
      </w:r>
    </w:p>
    <w:p w:rsidR="00F9079C" w:rsidRPr="009D0099" w:rsidRDefault="00F9079C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다음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각 항에 해당하는 경우 어느 일방은 유선 혹은 서면통보로써 본 계약을 해지할 수 있다. 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1.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또는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본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관련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약정사항을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위반한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2.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제공한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상품에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고객의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불만이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다량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발생하여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이상의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정상적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거래가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불가능하다고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판단되는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3.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고객의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정보를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부당하게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이용하여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불법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또는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부정한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매출을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발생시킨 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4.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서비스를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이용한 고객의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서비스이용 불만 민원이 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>대량 또는 빈번히 발생하여 더 이상의 정상적인 거래가 불가능하다고 판단되는 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5.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또는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대표자의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신용이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현저히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악화되어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이상의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정상적인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유지가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힘들다고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판단되는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6.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통보하지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않고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사업자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정보를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변경하거나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쇼핑몰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사이트의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소유권을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3자에게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양도한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7.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일방적인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연락두절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상점폐쇄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등으로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정상적인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영업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능력을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상실했다고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판단되는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8.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제공하는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상품이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고객 상품 사용 국가의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관련법규에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어긋나거나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공공질서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미풍양속에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반하는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9.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결제기관</w:t>
      </w:r>
      <w:r w:rsidR="00F51CE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, 브랜드사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등에서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서비스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중지 및 해지를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요청하는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10.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3자로부터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소송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가압류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가처분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등이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제기되거나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제기될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위험이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있다고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판단되는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11.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880050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4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조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11항의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배송지연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사유고지의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의무를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지키지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않은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12.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기타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신의성실의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원칙에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어긋나거나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상대방의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명예나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신용을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실추시킨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13.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제1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4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조 1항의 서비스 중지된 날로부터 60일이 경과된 경우</w:t>
      </w:r>
    </w:p>
    <w:p w:rsidR="00F9079C" w:rsidRPr="009D0099" w:rsidRDefault="004B4E6B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lastRenderedPageBreak/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계약해지 이후에도 계약기간 중 발생한 거래에 대하여 민원 발생 요소가 완전히 해소되었다는 상호합의가 있을 때까지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의 정산대금 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및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담보물의 반환을 거부할 수 있다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.</w:t>
      </w:r>
    </w:p>
    <w:p w:rsidR="00F9079C" w:rsidRPr="009D0099" w:rsidRDefault="00F9079C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본 계약의 해지는 상대방의 손해배상청구에 영향을 미치지 아니한다. </w:t>
      </w:r>
    </w:p>
    <w:p w:rsidR="00F9079C" w:rsidRPr="009D0099" w:rsidRDefault="004B4E6B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은 계약해지 이후라도 "</w:t>
      </w:r>
      <w:r w:rsidR="005023A8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Global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PayOneQ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서비스"를 이용하여 발생한 거래 건에 대한 민원은 신의성실의 원칙에 입각하여 처리하여야 한다. </w:t>
      </w:r>
    </w:p>
    <w:p w:rsidR="00F9079C" w:rsidRPr="009D0099" w:rsidRDefault="00F9079C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해지 후 서비스 종료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시점까지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매출에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대해서는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결제기관의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대금수납이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완료된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건에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한하여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4D4163" w:rsidRPr="009D0099">
        <w:rPr>
          <w:rFonts w:asciiTheme="minorEastAsia" w:eastAsiaTheme="minorEastAsia" w:hAnsiTheme="minorEastAsia" w:hint="eastAsia"/>
          <w:sz w:val="18"/>
          <w:szCs w:val="18"/>
        </w:rPr>
        <w:t>정산된다.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</w:t>
      </w:r>
      <w:r w:rsidR="001E5643" w:rsidRPr="009D0099">
        <w:rPr>
          <w:rFonts w:asciiTheme="minorEastAsia" w:eastAsiaTheme="minorEastAsia" w:hAnsiTheme="minorEastAsia" w:hint="eastAsia"/>
          <w:b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sz w:val="18"/>
          <w:szCs w:val="18"/>
        </w:rPr>
        <w:t>6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 xml:space="preserve"> 조 (책임의 귀속 및 손해배상)</w:t>
      </w:r>
    </w:p>
    <w:p w:rsidR="00F9079C" w:rsidRPr="009D0099" w:rsidRDefault="00F9079C" w:rsidP="00623ABE">
      <w:pPr>
        <w:numPr>
          <w:ilvl w:val="0"/>
          <w:numId w:val="1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상품하자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, 배송착오, 고의적인 반품거절, 서비스 미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제공 등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의 과실로 고객에게 손해가 발생한 경우,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에게 업무를 위탁한 업체와 고객간 분쟁이 발생한 경우,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과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그 업무를 수탁한 업체간 분쟁으로 고객에게 손해가 발생한 경우 그 책임은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 있다.</w:t>
      </w:r>
    </w:p>
    <w:p w:rsidR="00F9079C" w:rsidRPr="009D0099" w:rsidRDefault="004B4E6B" w:rsidP="00623ABE">
      <w:pPr>
        <w:numPr>
          <w:ilvl w:val="0"/>
          <w:numId w:val="1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은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제공한 시스템을 임의로 변경 또는 수정하여 발생하는 문제에 대해서 모든 책임을 진다. </w:t>
      </w:r>
    </w:p>
    <w:p w:rsidR="00F9079C" w:rsidRPr="009D0099" w:rsidRDefault="004B4E6B" w:rsidP="00623ABE">
      <w:pPr>
        <w:numPr>
          <w:ilvl w:val="0"/>
          <w:numId w:val="1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과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계약기간 동안 획득한 고객의 정보와 결제정보를 본 계약상의 업무 외 목적으로 사용하거나 제3자에게 누설 또는 유출한 경우 그 손해에 대한 배상은 물론 민형사상의 책임을 진다. </w:t>
      </w:r>
    </w:p>
    <w:p w:rsidR="00F9079C" w:rsidRPr="009D0099" w:rsidRDefault="00F9079C" w:rsidP="00623ABE">
      <w:pPr>
        <w:numPr>
          <w:ilvl w:val="0"/>
          <w:numId w:val="1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기타 본 계약을 이행하면서 발생되는 모든 손해에 대한 책임은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귀책소유자의 책임으로 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7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소유권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양도금지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>)</w:t>
      </w:r>
    </w:p>
    <w:p w:rsidR="00F9079C" w:rsidRPr="009D0099" w:rsidRDefault="004B4E6B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제공한</w:t>
      </w:r>
      <w:r w:rsidR="004D4163" w:rsidRPr="009D0099">
        <w:rPr>
          <w:rFonts w:asciiTheme="minorEastAsia" w:eastAsiaTheme="minorEastAsia" w:hAnsiTheme="minorEastAsia"/>
          <w:sz w:val="18"/>
          <w:szCs w:val="18"/>
        </w:rPr>
        <w:t xml:space="preserve"> “</w:t>
      </w:r>
      <w:r w:rsidR="005023A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Global 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P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ayOne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Q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="004D4163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그에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따른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시스템은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소유이며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서면동의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없이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3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자에게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매매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임대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증여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담보물제공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타 용도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전용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등을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할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없다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8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외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사항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약관에서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정하지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않은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사항에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대하여는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관련법규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상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관례에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따라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상호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협의하여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처리한다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9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관할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법원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1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별도의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계약으로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조항이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약관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조항보다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우선하여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적용된다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. </w:t>
      </w:r>
    </w:p>
    <w:p w:rsidR="00F9079C" w:rsidRPr="009D0099" w:rsidRDefault="00F9079C" w:rsidP="00623ABE">
      <w:pPr>
        <w:numPr>
          <w:ilvl w:val="0"/>
          <w:numId w:val="1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분쟁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</w:t>
      </w:r>
      <w:r w:rsidR="00886A5A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886A5A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관계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법령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관례에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따라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상호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협의하여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호혜적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차원에서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결정하되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합의가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성립되지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아니할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때의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관할법원은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대한민국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서울중앙지방법원으로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한다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20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효력발생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5023A8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Global </w:t>
      </w:r>
      <w:r w:rsidR="00F0551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PayOneQ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서비스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효력은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작성일부터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발생한다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>.</w:t>
      </w:r>
    </w:p>
    <w:p w:rsidR="00F9079C" w:rsidRPr="009D0099" w:rsidRDefault="005A7E2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  </w:t>
      </w:r>
    </w:p>
    <w:p w:rsidR="00F9079C" w:rsidRPr="009D0099" w:rsidRDefault="00F9079C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체결을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증명하기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위하여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2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부를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작성하여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86A5A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서명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날인한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각각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1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부씩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보관한다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:rsidR="00401646" w:rsidRPr="009D0099" w:rsidRDefault="00401646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401646" w:rsidRPr="009D0099" w:rsidRDefault="00401646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  <w:sectPr w:rsidR="00D97DAF" w:rsidRPr="009D0099" w:rsidSect="00381FE1">
          <w:type w:val="continuous"/>
          <w:pgSz w:w="11906" w:h="16838"/>
          <w:pgMar w:top="1440" w:right="1080" w:bottom="1440" w:left="1080" w:header="851" w:footer="992" w:gutter="0"/>
          <w:cols w:num="2" w:space="300"/>
          <w:docGrid w:type="lines" w:linePitch="360"/>
        </w:sectPr>
      </w:pPr>
    </w:p>
    <w:p w:rsidR="00D97DAF" w:rsidRPr="009D0099" w:rsidRDefault="00D97DAF" w:rsidP="00D97DAF">
      <w:pPr>
        <w:tabs>
          <w:tab w:val="left" w:pos="500"/>
        </w:tabs>
        <w:snapToGrid w:val="0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첨부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서류</w:t>
      </w:r>
    </w:p>
    <w:p w:rsidR="00D97DAF" w:rsidRPr="009D0099" w:rsidRDefault="00D97DAF" w:rsidP="00D97DAF">
      <w:pPr>
        <w:tabs>
          <w:tab w:val="left" w:pos="500"/>
        </w:tabs>
        <w:snapToGrid w:val="0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261A4F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[별첨]</w:t>
      </w:r>
    </w:p>
    <w:p w:rsidR="00261A4F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1. 개인정보 수집 이용 및 활용 동의서 </w:t>
      </w:r>
    </w:p>
    <w:p w:rsidR="00261A4F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2. Global PayOneQ 가맹점 정보</w:t>
      </w:r>
    </w:p>
    <w:p w:rsidR="00261A4F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3. Global PayOneQ 서비스 신청서</w:t>
      </w:r>
    </w:p>
    <w:p w:rsidR="00E91556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4. </w:t>
      </w:r>
      <w:r w:rsidR="00243A6B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고객거래확인서 [법인(단체)사업자용</w:t>
      </w:r>
      <w:r w:rsidR="00243A6B" w:rsidRPr="009D0099">
        <w:rPr>
          <w:rFonts w:asciiTheme="minorEastAsia" w:eastAsiaTheme="minorEastAsia" w:hAnsiTheme="minorEastAsia"/>
          <w:b/>
          <w:bCs/>
          <w:sz w:val="18"/>
          <w:szCs w:val="18"/>
        </w:rPr>
        <w:t>]</w:t>
      </w:r>
      <w:r w:rsidR="00197115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, [개인사업자용] 택 1</w:t>
      </w:r>
    </w:p>
    <w:p w:rsidR="00E91556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5. </w:t>
      </w:r>
      <w:r w:rsidR="00243A6B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실제소유자확인서 [법인(단체)사업자용</w:t>
      </w:r>
      <w:r w:rsidR="00243A6B" w:rsidRPr="009D0099">
        <w:rPr>
          <w:rFonts w:asciiTheme="minorEastAsia" w:eastAsiaTheme="minorEastAsia" w:hAnsiTheme="minorEastAsia"/>
          <w:b/>
          <w:bCs/>
          <w:sz w:val="18"/>
          <w:szCs w:val="18"/>
        </w:rPr>
        <w:t>]</w:t>
      </w:r>
      <w:r w:rsidR="00E9155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</w:t>
      </w:r>
    </w:p>
    <w:p w:rsidR="00243A6B" w:rsidRPr="009D0099" w:rsidRDefault="00243A6B" w:rsidP="00243A6B">
      <w:pPr>
        <w:tabs>
          <w:tab w:val="left" w:pos="500"/>
          <w:tab w:val="num" w:pos="1560"/>
        </w:tabs>
        <w:snapToGrid w:val="0"/>
        <w:ind w:left="2000"/>
        <w:jc w:val="left"/>
        <w:rPr>
          <w:rFonts w:asciiTheme="minorEastAsia" w:eastAsiaTheme="minorEastAsia" w:hAnsiTheme="minorEastAsia"/>
          <w:bCs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886A5A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886A5A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886A5A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886A5A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243A6B" w:rsidRPr="009D0099" w:rsidRDefault="00243A6B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DF043C">
      <w:pPr>
        <w:tabs>
          <w:tab w:val="left" w:pos="500"/>
        </w:tabs>
        <w:snapToGrid w:val="0"/>
        <w:spacing w:line="216" w:lineRule="auto"/>
        <w:jc w:val="right"/>
        <w:rPr>
          <w:rFonts w:asciiTheme="minorHAnsi" w:eastAsiaTheme="minorHAnsi" w:hAnsiTheme="minorHAnsi"/>
          <w:sz w:val="18"/>
        </w:rPr>
      </w:pPr>
      <w:r w:rsidRPr="009D0099">
        <w:rPr>
          <w:rFonts w:asciiTheme="minorHAnsi" w:eastAsiaTheme="minorHAnsi" w:hAnsiTheme="minorHAnsi" w:hint="eastAsia"/>
          <w:sz w:val="18"/>
        </w:rPr>
        <w:t>[별첨 1]</w:t>
      </w:r>
    </w:p>
    <w:p w:rsidR="00DF043C" w:rsidRPr="009D0099" w:rsidRDefault="00DF043C" w:rsidP="00DF043C">
      <w:pPr>
        <w:widowControl/>
        <w:wordWrap/>
        <w:autoSpaceDE/>
        <w:autoSpaceDN/>
        <w:jc w:val="center"/>
        <w:rPr>
          <w:rFonts w:asciiTheme="minorHAnsi" w:eastAsiaTheme="minorHAnsi" w:hAnsiTheme="minorHAnsi" w:cs="Arial Unicode MS"/>
          <w:bCs/>
          <w:sz w:val="30"/>
          <w:szCs w:val="30"/>
        </w:rPr>
      </w:pPr>
      <w:r w:rsidRPr="009D0099">
        <w:rPr>
          <w:rFonts w:asciiTheme="minorHAnsi" w:eastAsiaTheme="minorHAnsi" w:hAnsiTheme="minorHAnsi" w:cs="Arial Unicode MS" w:hint="eastAsia"/>
          <w:bCs/>
          <w:sz w:val="30"/>
          <w:szCs w:val="30"/>
        </w:rPr>
        <w:t>개인정보 수집 이용 및 활용 동의서</w:t>
      </w:r>
    </w:p>
    <w:p w:rsidR="00886A5A" w:rsidRPr="009D0099" w:rsidRDefault="00886A5A" w:rsidP="00DF043C">
      <w:pPr>
        <w:widowControl/>
        <w:wordWrap/>
        <w:autoSpaceDE/>
        <w:autoSpaceDN/>
        <w:jc w:val="center"/>
        <w:rPr>
          <w:rFonts w:asciiTheme="minorHAnsi" w:eastAsiaTheme="minorHAnsi" w:hAnsiTheme="minorHAnsi" w:cs="Arial Unicode MS"/>
          <w:bCs/>
          <w:sz w:val="30"/>
          <w:szCs w:val="30"/>
        </w:rPr>
      </w:pPr>
    </w:p>
    <w:p w:rsidR="00DF043C" w:rsidRPr="009D0099" w:rsidRDefault="00AE4174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b/>
          <w:sz w:val="18"/>
          <w:szCs w:val="18"/>
        </w:rPr>
      </w:pPr>
      <w:r w:rsidRPr="009D0099">
        <w:rPr>
          <w:rFonts w:asciiTheme="minorHAnsi" w:eastAsiaTheme="minorHAnsi" w:hAnsiTheme="minorHAnsi" w:hint="eastAsia"/>
          <w:b/>
          <w:sz w:val="18"/>
          <w:szCs w:val="18"/>
        </w:rPr>
        <w:t xml:space="preserve">1. </w:t>
      </w:r>
      <w:r w:rsidR="00DF043C" w:rsidRPr="009D0099">
        <w:rPr>
          <w:rFonts w:asciiTheme="minorHAnsi" w:eastAsiaTheme="minorHAnsi" w:hAnsiTheme="minorHAnsi" w:hint="eastAsia"/>
          <w:b/>
          <w:sz w:val="18"/>
          <w:szCs w:val="18"/>
        </w:rPr>
        <w:t>개인정보의 수집 및 이용</w:t>
      </w:r>
    </w:p>
    <w:p w:rsidR="00AE4174" w:rsidRPr="009D0099" w:rsidRDefault="00AE4174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p w:rsidR="00DF043C" w:rsidRPr="009D0099" w:rsidRDefault="00A81050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페이레터 주식회사</w:t>
      </w:r>
      <w:r w:rsidR="00DF043C" w:rsidRPr="009D0099">
        <w:rPr>
          <w:rFonts w:asciiTheme="minorHAnsi" w:eastAsiaTheme="minorHAnsi" w:hAnsiTheme="minorHAnsi" w:hint="eastAsia"/>
          <w:sz w:val="18"/>
          <w:szCs w:val="18"/>
        </w:rPr>
        <w:t xml:space="preserve">(이하 </w:t>
      </w:r>
      <w:r w:rsidR="00DF043C" w:rsidRPr="009D0099">
        <w:rPr>
          <w:rFonts w:asciiTheme="minorHAnsi" w:eastAsiaTheme="minorHAnsi" w:hAnsiTheme="minorHAnsi"/>
          <w:sz w:val="18"/>
          <w:szCs w:val="18"/>
        </w:rPr>
        <w:t>“</w:t>
      </w:r>
      <w:r w:rsidR="00DF043C" w:rsidRPr="009D0099">
        <w:rPr>
          <w:rFonts w:asciiTheme="minorHAnsi" w:eastAsiaTheme="minorHAnsi" w:hAnsiTheme="minorHAnsi" w:hint="eastAsia"/>
          <w:sz w:val="18"/>
          <w:szCs w:val="18"/>
        </w:rPr>
        <w:t>회사</w:t>
      </w:r>
      <w:r w:rsidR="00DF043C" w:rsidRPr="009D0099">
        <w:rPr>
          <w:rFonts w:asciiTheme="minorHAnsi" w:eastAsiaTheme="minorHAnsi" w:hAnsiTheme="minorHAnsi"/>
          <w:sz w:val="18"/>
          <w:szCs w:val="18"/>
        </w:rPr>
        <w:t>”</w:t>
      </w:r>
      <w:r w:rsidR="00DF043C" w:rsidRPr="009D0099">
        <w:rPr>
          <w:rFonts w:asciiTheme="minorHAnsi" w:eastAsiaTheme="minorHAnsi" w:hAnsiTheme="minorHAnsi" w:hint="eastAsia"/>
          <w:sz w:val="18"/>
          <w:szCs w:val="18"/>
        </w:rPr>
        <w:t>)는 정보통신망 이용촉진 및 정보보호 등에 관한 법률 외 모든 관련 법령을 준수하고 있으며, 다음과 같은 목적으로 개인정보를 수집하고 있습니다.</w:t>
      </w:r>
    </w:p>
    <w:p w:rsidR="00AE4174" w:rsidRPr="009D0099" w:rsidRDefault="00AE4174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tbl>
      <w:tblPr>
        <w:tblW w:w="4989" w:type="pct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1"/>
        <w:gridCol w:w="8604"/>
      </w:tblGrid>
      <w:tr w:rsidR="00DF043C" w:rsidRPr="009D0099" w:rsidTr="00A81050">
        <w:trPr>
          <w:cantSplit/>
          <w:trHeight w:val="140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81050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개인정보 수집 </w:t>
            </w:r>
          </w:p>
          <w:p w:rsidR="00A81050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및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이용목적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“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회사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”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는 다음과 같은 목적으로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“</w:t>
            </w:r>
            <w:r w:rsidR="00886A5A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가맹점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”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의 개인정보 항목을 수집 및 이용하고 있습니다.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서비스 제공에 관한 계약 이행 및 서비스 제공에 따른 요금 정산/수납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br/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결제이용내역의 고지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br/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민원 처리 및 상담 요청 응답</w:t>
            </w:r>
          </w:p>
          <w:p w:rsidR="00DF043C" w:rsidRPr="009D0099" w:rsidRDefault="00DF043C" w:rsidP="00886A5A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특정 금융거래정보의 보고 및 이용 등에 관한 법률 의무이행을 위한 고객확인(CDD/EDD: 거래목적, 자금의 출처 및 대리인 정보 등) 및 검증</w:t>
            </w:r>
          </w:p>
        </w:tc>
      </w:tr>
      <w:tr w:rsidR="00DF043C" w:rsidRPr="009D0099" w:rsidTr="00A81050">
        <w:trPr>
          <w:cantSplit/>
          <w:trHeight w:val="1257"/>
        </w:trPr>
        <w:tc>
          <w:tcPr>
            <w:tcW w:w="5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수집하는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개인정보의 항목</w:t>
            </w:r>
          </w:p>
        </w:tc>
        <w:tc>
          <w:tcPr>
            <w:tcW w:w="4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대표자명, 대표자 휴대폰번호, 대표자 생년월일(실명번호), 회사명, 사업자등록번호(법인번호), 사업장주소, 대표번호, 담당자명, 담당자 휴대폰번호, 담당자 E-mail, 홈페이지주소, 팩스번호, 정산계좌정보(은행명, 계좌번호, 예금주)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서비스 이용 과정에서 아래와 같은 정보들이 자동으로 생성되어 수집될 수 있습니다. 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(IP주소, 쿠키, 방문일시, 서비스이용기록, 실명인증기록, 결제기록)</w:t>
            </w:r>
          </w:p>
        </w:tc>
      </w:tr>
      <w:tr w:rsidR="00DF043C" w:rsidRPr="009D0099" w:rsidTr="00A81050">
        <w:trPr>
          <w:cantSplit/>
          <w:trHeight w:val="3258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1050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개인정보의 보유 및 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이용기간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개인정보는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원칙적으로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개인정보의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수집</w:t>
            </w:r>
            <w:r w:rsidR="0076388C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∙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이용목적이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달성되면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지체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없이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파기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합니다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.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단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전자금융거래법</w:t>
            </w:r>
            <w:r w:rsidR="00A81050" w:rsidRPr="009D0099">
              <w:rPr>
                <w:rFonts w:asciiTheme="minorHAnsi" w:eastAsiaTheme="minorHAnsi" w:hAnsiTheme="minorHAnsi"/>
                <w:sz w:val="18"/>
                <w:szCs w:val="18"/>
              </w:rPr>
              <w:t>,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194873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「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전자상거래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등에서의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소비자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보호에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관한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법률</w:t>
            </w:r>
            <w:r w:rsidR="00194873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」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등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관계법령에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의하여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보존할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필요가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있는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경우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당해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법령에서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정한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기간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동안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개인정보를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보존합니다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.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경우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“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회사”는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보존하는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정보를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그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보존의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목적으로만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이용하며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기간은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아래와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같습니다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  <w:tbl>
            <w:tblPr>
              <w:tblStyle w:val="aa"/>
              <w:tblW w:w="859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49"/>
              <w:gridCol w:w="3969"/>
              <w:gridCol w:w="1181"/>
            </w:tblGrid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  <w:shd w:val="clear" w:color="auto" w:fill="D9D9D9" w:themeFill="background1" w:themeFillShade="D9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근거법령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보존기간</w:t>
                  </w:r>
                </w:p>
              </w:tc>
            </w:tr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계약 또는 청약철회 등에 관한 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전자상거래 등에서의 소비자 보호에 관한 법률</w:t>
                  </w: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5년</w:t>
                  </w:r>
                </w:p>
              </w:tc>
            </w:tr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대금결제 및 재화 등의 공급에 관한 기록</w:t>
                  </w:r>
                </w:p>
              </w:tc>
              <w:tc>
                <w:tcPr>
                  <w:tcW w:w="3969" w:type="dxa"/>
                  <w:vMerge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5년</w:t>
                  </w:r>
                </w:p>
              </w:tc>
            </w:tr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소비자의 불만 또는 분쟁 처리에 관한 기록</w:t>
                  </w:r>
                </w:p>
              </w:tc>
              <w:tc>
                <w:tcPr>
                  <w:tcW w:w="3969" w:type="dxa"/>
                  <w:vMerge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3년</w:t>
                  </w:r>
                </w:p>
              </w:tc>
            </w:tr>
            <w:tr w:rsidR="00DF043C" w:rsidRPr="009D0099" w:rsidTr="00F30A6B">
              <w:trPr>
                <w:trHeight w:val="272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표시</w:t>
                  </w:r>
                  <w:r w:rsidRPr="009D0099"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  <w:t>∙</w:t>
                  </w: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광고에 관한 기록</w:t>
                  </w:r>
                </w:p>
              </w:tc>
              <w:tc>
                <w:tcPr>
                  <w:tcW w:w="3969" w:type="dxa"/>
                  <w:vMerge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6개월</w:t>
                  </w:r>
                </w:p>
              </w:tc>
            </w:tr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본인확인에 관한 기록</w:t>
                  </w:r>
                </w:p>
              </w:tc>
              <w:tc>
                <w:tcPr>
                  <w:tcW w:w="396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정보통신망 이용촉진 및 정보보호 등에 관한 법률</w:t>
                  </w: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6개월</w:t>
                  </w:r>
                </w:p>
              </w:tc>
            </w:tr>
          </w:tbl>
          <w:p w:rsidR="00DF043C" w:rsidRPr="009D0099" w:rsidRDefault="00DF043C" w:rsidP="00F30A6B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</w:p>
        </w:tc>
      </w:tr>
    </w:tbl>
    <w:p w:rsidR="00AE4174" w:rsidRPr="009D0099" w:rsidRDefault="00AE4174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/>
          <w:sz w:val="18"/>
          <w:szCs w:val="18"/>
        </w:rPr>
        <w:t>“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/>
          <w:sz w:val="18"/>
          <w:szCs w:val="18"/>
        </w:rPr>
        <w:t>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은</w:t>
      </w: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Pr="009D0099">
        <w:rPr>
          <w:rFonts w:asciiTheme="minorHAnsi" w:eastAsiaTheme="minorHAnsi" w:hAnsiTheme="minorHAnsi"/>
          <w:sz w:val="18"/>
          <w:szCs w:val="18"/>
        </w:rPr>
        <w:t>“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회사</w:t>
      </w:r>
      <w:r w:rsidRPr="009D0099">
        <w:rPr>
          <w:rFonts w:asciiTheme="minorHAnsi" w:eastAsiaTheme="minorHAnsi" w:hAnsiTheme="minorHAnsi"/>
          <w:sz w:val="18"/>
          <w:szCs w:val="18"/>
        </w:rPr>
        <w:t>”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의 개인정보 수집</w:t>
      </w:r>
      <w:r w:rsidRPr="009D0099">
        <w:rPr>
          <w:rFonts w:asciiTheme="minorHAnsi" w:eastAsiaTheme="minorHAnsi" w:hAnsiTheme="minorHAnsi"/>
          <w:sz w:val="18"/>
          <w:szCs w:val="18"/>
        </w:rPr>
        <w:t>ㆍ</w:t>
      </w: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이용 동의를 거부할 수 있습니다. 단, 동의를 거부하는 경우 서비스신청이 정상적으로 완료될 수 없음을 알려드립니다. </w:t>
      </w: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FBD65" wp14:editId="1D91C288">
                <wp:simplePos x="0" y="0"/>
                <wp:positionH relativeFrom="column">
                  <wp:posOffset>-76200</wp:posOffset>
                </wp:positionH>
                <wp:positionV relativeFrom="paragraph">
                  <wp:posOffset>81915</wp:posOffset>
                </wp:positionV>
                <wp:extent cx="6257925" cy="866775"/>
                <wp:effectExtent l="0" t="0" r="28575" b="2857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66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371F" id="직사각형 2" o:spid="_x0000_s1026" style="position:absolute;left:0;text-align:left;margin-left:-6pt;margin-top:6.45pt;width:492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" filled="f" strokecolor="gray [1629]" strokeweight="1pt">
                <v:stroke dashstyle="3 1"/>
              </v:rect>
            </w:pict>
          </mc:Fallback>
        </mc:AlternateContent>
      </w: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본인은 개인정보 수집 및 이용에 관하여 고지 받았으며 이를 충분히 이해하고 동의합니다.</w:t>
      </w: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p w:rsidR="00DD434E" w:rsidRPr="009D0099" w:rsidRDefault="00050CAE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>2023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 년 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월 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9D0099">
        <w:rPr>
          <w:rFonts w:asciiTheme="minorHAnsi" w:eastAsiaTheme="minorHAnsi" w:hAnsiTheme="minorHAnsi" w:hint="eastAsia"/>
          <w:szCs w:val="22"/>
        </w:rPr>
        <w:t xml:space="preserve">일       </w:t>
      </w:r>
      <w:r w:rsidR="00DD434E" w:rsidRPr="009D0099">
        <w:rPr>
          <w:rFonts w:asciiTheme="minorHAnsi" w:eastAsiaTheme="minorHAnsi" w:hAnsiTheme="minorHAnsi" w:hint="eastAsia"/>
          <w:szCs w:val="22"/>
          <w:u w:val="single"/>
        </w:rPr>
        <w:t>신 청 인</w:t>
      </w:r>
      <w:r w:rsidR="00886A5A" w:rsidRPr="009D0099">
        <w:rPr>
          <w:rFonts w:asciiTheme="minorHAnsi" w:eastAsiaTheme="minorHAnsi" w:hAnsiTheme="minorHAnsi" w:hint="eastAsia"/>
          <w:szCs w:val="22"/>
          <w:u w:val="single"/>
        </w:rPr>
        <w:t xml:space="preserve"> 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instrText xml:space="preserve"> FORMTEXT </w:instrTex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fldChar w:fldCharType="separate"/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 xml:space="preserve">             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fldChar w:fldCharType="end"/>
      </w:r>
      <w:r w:rsidR="00DD434E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 xml:space="preserve"> (</w:t>
      </w:r>
      <w:r w:rsidR="00DD434E" w:rsidRPr="009D0099"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  <w:t>STAMP</w:t>
      </w:r>
      <w:r w:rsidR="00DD434E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)</w:t>
      </w: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ind w:right="360"/>
        <w:jc w:val="right"/>
        <w:rPr>
          <w:rFonts w:asciiTheme="minorHAnsi" w:eastAsiaTheme="minorHAnsi" w:hAnsiTheme="minorHAnsi"/>
          <w:bCs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DF043C" w:rsidRPr="009D0099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  <w:r w:rsidRPr="009D0099">
        <w:rPr>
          <w:rFonts w:asciiTheme="minorHAnsi" w:eastAsiaTheme="minorHAnsi" w:hAnsiTheme="minorHAnsi" w:hint="eastAsia"/>
          <w:b/>
          <w:sz w:val="18"/>
          <w:szCs w:val="18"/>
        </w:rPr>
        <w:lastRenderedPageBreak/>
        <w:t>2. 개</w:t>
      </w:r>
      <w:r w:rsidR="00F30A6B" w:rsidRPr="009D0099">
        <w:rPr>
          <w:rFonts w:asciiTheme="minorHAnsi" w:eastAsiaTheme="minorHAnsi" w:hAnsiTheme="minorHAnsi" w:hint="eastAsia"/>
          <w:b/>
          <w:sz w:val="18"/>
          <w:szCs w:val="18"/>
        </w:rPr>
        <w:t>인정보 제3자 제공</w:t>
      </w:r>
    </w:p>
    <w:p w:rsidR="00AE4174" w:rsidRPr="009D0099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“회사”는 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”의 동의 없이 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”의 개인정보를 제3자에게 제공하지 않습니다. “회사”는 서비스 이행을 위하여 개인정보를 다음과 같이 제3자에게 제공하고 있습니다.</w:t>
      </w:r>
    </w:p>
    <w:tbl>
      <w:tblPr>
        <w:tblStyle w:val="aa"/>
        <w:tblW w:w="9969" w:type="dxa"/>
        <w:tblInd w:w="-34" w:type="dxa"/>
        <w:tblLook w:val="04A0" w:firstRow="1" w:lastRow="0" w:firstColumn="1" w:lastColumn="0" w:noHBand="0" w:noVBand="1"/>
      </w:tblPr>
      <w:tblGrid>
        <w:gridCol w:w="1843"/>
        <w:gridCol w:w="8126"/>
      </w:tblGrid>
      <w:tr w:rsidR="00F30A6B" w:rsidRPr="009D0099" w:rsidTr="00DD434E">
        <w:tc>
          <w:tcPr>
            <w:tcW w:w="1843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 목적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결제서비스 제공, 부가서비스 제공 및 운영, 공동 마케팅</w:t>
            </w:r>
          </w:p>
        </w:tc>
      </w:tr>
      <w:tr w:rsidR="00F30A6B" w:rsidRPr="009D0099" w:rsidTr="00A81050">
        <w:trPr>
          <w:trHeight w:val="1606"/>
        </w:trPr>
        <w:tc>
          <w:tcPr>
            <w:tcW w:w="1843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제공받는 자</w:t>
            </w:r>
          </w:p>
        </w:tc>
        <w:tc>
          <w:tcPr>
            <w:tcW w:w="8126" w:type="dxa"/>
            <w:vAlign w:val="center"/>
          </w:tcPr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&lt;</w:t>
            </w:r>
            <w:r w:rsidR="003C1BB7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해외카드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결제&gt;</w:t>
            </w:r>
          </w:p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1) 신용카드사: </w:t>
            </w:r>
            <w:r w:rsidR="003C1BB7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하나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카드</w:t>
            </w:r>
            <w:r w:rsidR="00A81050" w:rsidRPr="009D0099">
              <w:rPr>
                <w:rFonts w:asciiTheme="minorHAnsi" w:eastAsiaTheme="minorHAnsi" w:hAnsiTheme="minorHAnsi"/>
                <w:sz w:val="18"/>
                <w:szCs w:val="18"/>
              </w:rPr>
              <w:t>㈜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="003C1BB7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삼성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카드</w:t>
            </w:r>
            <w:r w:rsidR="00A81050" w:rsidRPr="009D0099">
              <w:rPr>
                <w:rFonts w:asciiTheme="minorHAnsi" w:eastAsiaTheme="minorHAnsi" w:hAnsiTheme="minorHAnsi"/>
                <w:sz w:val="18"/>
                <w:szCs w:val="18"/>
              </w:rPr>
              <w:t>㈜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, 비씨카드</w:t>
            </w:r>
            <w:r w:rsidR="00A81050" w:rsidRPr="009D0099">
              <w:rPr>
                <w:rFonts w:asciiTheme="minorHAnsi" w:eastAsiaTheme="minorHAnsi" w:hAnsiTheme="minorHAnsi"/>
                <w:sz w:val="18"/>
                <w:szCs w:val="18"/>
              </w:rPr>
              <w:t>㈜</w:t>
            </w:r>
          </w:p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&lt;</w:t>
            </w:r>
            <w:r w:rsidR="003C1BB7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전자지갑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결제&gt;</w:t>
            </w:r>
          </w:p>
          <w:p w:rsidR="00F30A6B" w:rsidRPr="009D0099" w:rsidRDefault="003C1BB7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1) 전자지급결제대행사: PayPal Pte. Ltd.,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MOL Accessportal SDN. BHD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SafeCharge Limited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,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Alipay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VTC TECHNOLOGY AND DIGITAL CONTENT COMPANY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DEGICA Co., Ltd.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Coda Payments Pte. Ltd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GASH POINT (HONG KONG) COMPANY LIMITED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Soft-World International Corporation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Cherry Credits Pte Ltd</w:t>
            </w:r>
          </w:p>
        </w:tc>
      </w:tr>
      <w:tr w:rsidR="00F30A6B" w:rsidRPr="009D0099" w:rsidTr="00A81050">
        <w:trPr>
          <w:trHeight w:val="836"/>
        </w:trPr>
        <w:tc>
          <w:tcPr>
            <w:tcW w:w="1843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 정보</w:t>
            </w:r>
          </w:p>
        </w:tc>
        <w:tc>
          <w:tcPr>
            <w:tcW w:w="8126" w:type="dxa"/>
            <w:vAlign w:val="center"/>
          </w:tcPr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공통: 대표자명, 대표자생년월일(실명번호), 담당자 정보(담당자명, 휴대폰번호, 이메일주소)</w:t>
            </w:r>
          </w:p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금융정보분석원: 외국인(영문명, 외국인등록번호 또는 여권번호), 내국인(주민등록번호 또는 운전면허번호), 거래목적 및 자금원천 등</w:t>
            </w: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 xml:space="preserve"> </w:t>
            </w:r>
          </w:p>
        </w:tc>
      </w:tr>
      <w:tr w:rsidR="00F30A6B" w:rsidRPr="009D0099" w:rsidTr="00A81050">
        <w:trPr>
          <w:trHeight w:val="279"/>
        </w:trPr>
        <w:tc>
          <w:tcPr>
            <w:tcW w:w="1843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보유 및 이용기간</w:t>
            </w:r>
          </w:p>
        </w:tc>
        <w:tc>
          <w:tcPr>
            <w:tcW w:w="8126" w:type="dxa"/>
            <w:vAlign w:val="center"/>
          </w:tcPr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정보제공일로부터 서비스 해지일 또는 이용계약 종료일까지 보유 및 이용</w:t>
            </w:r>
          </w:p>
        </w:tc>
      </w:tr>
    </w:tbl>
    <w:p w:rsidR="00886A5A" w:rsidRPr="009D0099" w:rsidRDefault="00886A5A" w:rsidP="00886A5A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b/>
          <w:sz w:val="18"/>
          <w:szCs w:val="18"/>
        </w:rPr>
      </w:pPr>
    </w:p>
    <w:p w:rsidR="00F30A6B" w:rsidRPr="009D0099" w:rsidRDefault="00886A5A" w:rsidP="00886A5A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b/>
          <w:sz w:val="18"/>
          <w:szCs w:val="18"/>
        </w:rPr>
      </w:pPr>
      <w:r w:rsidRPr="009D0099">
        <w:rPr>
          <w:rFonts w:asciiTheme="minorHAnsi" w:eastAsiaTheme="minorHAnsi" w:hAnsiTheme="minorHAnsi" w:hint="eastAsia"/>
          <w:b/>
          <w:sz w:val="18"/>
          <w:szCs w:val="18"/>
        </w:rPr>
        <w:t>3.</w:t>
      </w:r>
      <w:r w:rsidR="00AE4174" w:rsidRPr="009D0099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="00F30A6B" w:rsidRPr="009D0099">
        <w:rPr>
          <w:rFonts w:asciiTheme="minorHAnsi" w:eastAsiaTheme="minorHAnsi" w:hAnsiTheme="minorHAnsi" w:hint="eastAsia"/>
          <w:b/>
          <w:sz w:val="18"/>
          <w:szCs w:val="18"/>
        </w:rPr>
        <w:t>개인정보 처리 위탁</w:t>
      </w:r>
    </w:p>
    <w:p w:rsidR="00AE4174" w:rsidRPr="009D0099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“회사”는 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”의 동의 없이 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”의 개인정보를 외부 업체에 위탁하지 않습니다. “회사”는 서비스 이행을 위하여 개인정보를 다음과 같이 위부 업체에 위탁하고 있습니다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.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886A5A" w:rsidRPr="009D0099" w:rsidTr="00886A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제공 목적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고객 상담 업무(콜센터) 지원 위탁 수행</w:t>
            </w:r>
          </w:p>
        </w:tc>
      </w:tr>
      <w:tr w:rsidR="00886A5A" w:rsidRPr="009D0099" w:rsidTr="00886A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제공받는 자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에스케이엠엔서비스㈜</w:t>
            </w:r>
          </w:p>
        </w:tc>
      </w:tr>
      <w:tr w:rsidR="00886A5A" w:rsidRPr="009D0099" w:rsidTr="00886A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제공 정보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회사명, 홈페이지주소, 고유식별정보, 담당자 정보, 거래정보</w:t>
            </w:r>
          </w:p>
        </w:tc>
      </w:tr>
      <w:tr w:rsidR="00886A5A" w:rsidRPr="009D0099" w:rsidTr="00886A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보유 및 이용기간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서비스 종료 시 또는 상담 후 폐기</w:t>
            </w:r>
          </w:p>
        </w:tc>
      </w:tr>
    </w:tbl>
    <w:p w:rsidR="00886A5A" w:rsidRPr="009D0099" w:rsidRDefault="00886A5A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886A5A" w:rsidRPr="009D0099" w:rsidRDefault="00886A5A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tbl>
      <w:tblPr>
        <w:tblStyle w:val="aa"/>
        <w:tblW w:w="9827" w:type="dxa"/>
        <w:tblInd w:w="108" w:type="dxa"/>
        <w:tblLook w:val="04A0" w:firstRow="1" w:lastRow="0" w:firstColumn="1" w:lastColumn="0" w:noHBand="0" w:noVBand="1"/>
      </w:tblPr>
      <w:tblGrid>
        <w:gridCol w:w="1701"/>
        <w:gridCol w:w="8126"/>
      </w:tblGrid>
      <w:tr w:rsidR="00F30A6B" w:rsidRPr="009D0099" w:rsidTr="003C1BB7">
        <w:tc>
          <w:tcPr>
            <w:tcW w:w="1701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 목적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/>
                <w:bCs/>
                <w:sz w:val="18"/>
                <w:szCs w:val="18"/>
              </w:rPr>
              <w:t>보증보험</w:t>
            </w: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 xml:space="preserve"> 갱신 및 신규 발행 업무 수행</w:t>
            </w:r>
          </w:p>
        </w:tc>
      </w:tr>
      <w:tr w:rsidR="00F30A6B" w:rsidRPr="009D0099" w:rsidTr="003C1BB7">
        <w:tc>
          <w:tcPr>
            <w:tcW w:w="1701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제공받는 자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서울보증보험 마포지점 세빙대리점</w:t>
            </w:r>
          </w:p>
        </w:tc>
      </w:tr>
      <w:tr w:rsidR="00F30A6B" w:rsidRPr="009D0099" w:rsidTr="003C1BB7">
        <w:tc>
          <w:tcPr>
            <w:tcW w:w="1701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 정보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회사명, 대표자명, 대표자주민번호(앞 6자리), 사업자번호, 전화번호, 담당자 휴대폰번호, 담당자 이메일</w:t>
            </w:r>
          </w:p>
        </w:tc>
      </w:tr>
      <w:tr w:rsidR="00F30A6B" w:rsidRPr="009D0099" w:rsidTr="003C1BB7">
        <w:tc>
          <w:tcPr>
            <w:tcW w:w="1701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보유 및 이용기간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 xml:space="preserve">서비스 종료 시 또는 상담 후 폐기 </w:t>
            </w:r>
          </w:p>
        </w:tc>
      </w:tr>
    </w:tbl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886A5A" w:rsidP="00886A5A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  <w:r w:rsidRPr="009D0099">
        <w:rPr>
          <w:rFonts w:asciiTheme="minorHAnsi" w:eastAsiaTheme="minorHAnsi" w:hAnsiTheme="minorHAnsi" w:hint="eastAsia"/>
          <w:b/>
          <w:sz w:val="18"/>
          <w:szCs w:val="18"/>
        </w:rPr>
        <w:t xml:space="preserve">4. </w:t>
      </w:r>
      <w:r w:rsidR="002E5628">
        <w:rPr>
          <w:rFonts w:asciiTheme="minorHAnsi" w:eastAsiaTheme="minorHAnsi" w:hAnsiTheme="minorHAnsi" w:hint="eastAsia"/>
          <w:b/>
          <w:sz w:val="18"/>
          <w:szCs w:val="18"/>
        </w:rPr>
        <w:t>고유식</w:t>
      </w:r>
      <w:r w:rsidR="00F30A6B" w:rsidRPr="009D0099">
        <w:rPr>
          <w:rFonts w:asciiTheme="minorHAnsi" w:eastAsiaTheme="minorHAnsi" w:hAnsiTheme="minorHAnsi" w:hint="eastAsia"/>
          <w:b/>
          <w:sz w:val="18"/>
          <w:szCs w:val="18"/>
        </w:rPr>
        <w:t>별정보 수집 및 이용에 관한 동의</w:t>
      </w:r>
    </w:p>
    <w:p w:rsidR="00AE4174" w:rsidRPr="009D0099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1) 고유식별정보의 수집 및 이용목적</w: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- 특정 금융거래정보의 보고 및 이용 등에 관한 법률 및 동 법률 시행령에 따른 법령상 의무이행 (고객확인, 특정금융거래 보고 등)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2) 수집하는 고유식별정보 항목</w: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- 이용자의 실명번호(주민번호, 운전면허번호, 외국인의 경우 외국인등록번호)</w: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- 외국인의 경우 영문명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3) 고유식별정보의 보유 및 이용기간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이용자의 고유식별정보는 원칙적으로 수집 및 이용목적이 달성되면 지체 없이 파기합니다. 단, 전자금융거래법, 전자상거래 등에서의 소비자 보호에 관한 법률, 특정금융거래정보의 보고 및 이용 등에 관한 법률 등 관련 법령에 의하여 보존할 필요가 있는 경우 관련 법령에서 정한 일정한 기간 동안 개인정보를 보존합니다. 이 경우 회사는 보관하는 정보를 그 보관의 목적으로만 이용하며 보존기간은 아래와 같습니다.</w: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lastRenderedPageBreak/>
        <w:t>- 신원확인에 관한 사항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 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 xml:space="preserve">  보존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기간 : 5년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 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 xml:space="preserve">  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보존근거 : 특정 금융거래정보의 보고 및 이용 등에 관한 법률</w:t>
      </w:r>
    </w:p>
    <w:p w:rsidR="00F30A6B" w:rsidRPr="009D0099" w:rsidRDefault="00F30A6B" w:rsidP="0017053A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A72220" w:rsidP="0017053A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/>
          <w:sz w:val="18"/>
          <w:szCs w:val="18"/>
        </w:rPr>
        <w:t>“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/>
          <w:sz w:val="18"/>
          <w:szCs w:val="18"/>
        </w:rPr>
        <w:t>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에서</w:t>
      </w: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개인으로부터 취득한 고유식별정보는 개인정보보호법 및 특정 금융거래정보의 보고 및 이용 등에 관한 법률에 따라 고유식별정보의 수집/이용함에 개인의 사전 동의를 얻어야 합니다. 본 서비스 신청 및 유지를 위한 필수 동의 사항으로 개인이 동의하지 않을 시 서비스 신청이 정상적으로 완료되지 않습니다.</w:t>
      </w: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0922D" wp14:editId="7154C015">
                <wp:simplePos x="0" y="0"/>
                <wp:positionH relativeFrom="column">
                  <wp:posOffset>-57150</wp:posOffset>
                </wp:positionH>
                <wp:positionV relativeFrom="paragraph">
                  <wp:posOffset>53339</wp:posOffset>
                </wp:positionV>
                <wp:extent cx="6381750" cy="1190625"/>
                <wp:effectExtent l="0" t="0" r="19050" b="28575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19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8D746" id="직사각형 4" o:spid="_x0000_s1026" style="position:absolute;left:0;text-align:left;margin-left:-4.5pt;margin-top:4.2pt;width:502.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" filled="f" strokecolor="gray [1629]" strokeweight="1pt">
                <v:stroke dashstyle="3 1"/>
              </v:rect>
            </w:pict>
          </mc:Fallback>
        </mc:AlternateConten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본인은 개인정보 및 서비스 이용 관련정보를 제3자에게 제공함에 관하여 고지 받았으며 이를 충분히 이해하고 동의합니다. </w:t>
      </w: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886A5A" w:rsidRPr="009D0099" w:rsidRDefault="00886A5A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>202</w:t>
      </w:r>
      <w:r w:rsidR="00050CAE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>3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 년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월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HAnsi" w:eastAsiaTheme="minorHAnsi" w:hAnsiTheme="minorHAnsi" w:hint="eastAsia"/>
          <w:szCs w:val="22"/>
        </w:rPr>
        <w:t xml:space="preserve">일       </w:t>
      </w:r>
      <w:r w:rsidRPr="009D0099">
        <w:rPr>
          <w:rFonts w:asciiTheme="minorHAnsi" w:eastAsiaTheme="minorHAnsi" w:hAnsiTheme="minorHAnsi" w:hint="eastAsia"/>
          <w:szCs w:val="22"/>
          <w:u w:val="single"/>
        </w:rPr>
        <w:t xml:space="preserve">신 청 인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 xml:space="preserve">             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HAnsi" w:eastAsiaTheme="minorHAnsi" w:hAnsiTheme="minorHAnsi" w:hint="eastAsia"/>
          <w:szCs w:val="22"/>
          <w:u w:val="single"/>
        </w:rPr>
        <w:t xml:space="preserve"> </w:t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(</w:t>
      </w:r>
      <w:r w:rsidRPr="009D0099"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  <w:t>STAMP</w:t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)</w:t>
      </w: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</w:rPr>
        <w:sectPr w:rsidR="00F30A6B" w:rsidRPr="009D0099" w:rsidSect="00D97DAF">
          <w:type w:val="continuous"/>
          <w:pgSz w:w="11906" w:h="16838"/>
          <w:pgMar w:top="1440" w:right="1080" w:bottom="1440" w:left="1080" w:header="851" w:footer="992" w:gutter="0"/>
          <w:cols w:space="300"/>
          <w:docGrid w:type="lines" w:linePitch="360"/>
        </w:sectPr>
      </w:pPr>
    </w:p>
    <w:p w:rsidR="00133EFF" w:rsidRPr="009D0099" w:rsidRDefault="00133EFF" w:rsidP="00DF043C">
      <w:pPr>
        <w:widowControl/>
        <w:wordWrap/>
        <w:autoSpaceDE/>
        <w:autoSpaceDN/>
        <w:jc w:val="right"/>
        <w:rPr>
          <w:rFonts w:asciiTheme="minorHAnsi" w:eastAsiaTheme="minorHAnsi" w:hAnsiTheme="minorHAnsi" w:cs="Arial Unicode MS"/>
          <w:bCs/>
        </w:rPr>
      </w:pPr>
      <w:r w:rsidRPr="009D0099">
        <w:rPr>
          <w:rFonts w:asciiTheme="minorHAnsi" w:eastAsiaTheme="minorHAnsi" w:hAnsiTheme="minorHAnsi" w:cs="Arial Unicode MS" w:hint="eastAsia"/>
          <w:bCs/>
        </w:rPr>
        <w:lastRenderedPageBreak/>
        <w:t>[별첨2]</w:t>
      </w:r>
    </w:p>
    <w:p w:rsidR="00B16491" w:rsidRPr="009D0099" w:rsidRDefault="00B16491" w:rsidP="00B16491">
      <w:pPr>
        <w:widowControl/>
        <w:wordWrap/>
        <w:autoSpaceDE/>
        <w:autoSpaceDN/>
        <w:jc w:val="center"/>
        <w:rPr>
          <w:rFonts w:asciiTheme="minorHAnsi" w:eastAsiaTheme="minorHAnsi" w:hAnsiTheme="minorHAnsi" w:cs="Arial Unicode MS"/>
          <w:b/>
          <w:bCs/>
          <w:sz w:val="30"/>
          <w:szCs w:val="30"/>
        </w:rPr>
      </w:pPr>
      <w:r w:rsidRPr="009D0099">
        <w:rPr>
          <w:rFonts w:asciiTheme="minorHAnsi" w:eastAsiaTheme="minorHAnsi" w:hAnsiTheme="minorHAnsi" w:cs="Arial Unicode MS" w:hint="eastAsia"/>
          <w:b/>
          <w:bCs/>
          <w:sz w:val="30"/>
          <w:szCs w:val="30"/>
        </w:rPr>
        <w:t xml:space="preserve">Global PayOneQ </w:t>
      </w:r>
      <w:r w:rsidR="00886A5A" w:rsidRPr="009D0099">
        <w:rPr>
          <w:rFonts w:asciiTheme="minorHAnsi" w:eastAsiaTheme="minorHAnsi" w:hAnsiTheme="minorHAnsi" w:cs="Arial Unicode MS" w:hint="eastAsia"/>
          <w:b/>
          <w:bCs/>
          <w:sz w:val="30"/>
          <w:szCs w:val="30"/>
        </w:rPr>
        <w:t>가맹점</w:t>
      </w:r>
      <w:r w:rsidRPr="009D0099">
        <w:rPr>
          <w:rFonts w:asciiTheme="minorHAnsi" w:eastAsiaTheme="minorHAnsi" w:hAnsiTheme="minorHAnsi" w:cs="Arial Unicode MS" w:hint="eastAsia"/>
          <w:b/>
          <w:bCs/>
          <w:sz w:val="30"/>
          <w:szCs w:val="30"/>
        </w:rPr>
        <w:t xml:space="preserve"> 정보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2"/>
        <w:gridCol w:w="5589"/>
      </w:tblGrid>
      <w:tr w:rsidR="00B16491" w:rsidRPr="009D0099" w:rsidTr="00C540C6">
        <w:trPr>
          <w:trHeight w:val="241"/>
        </w:trPr>
        <w:tc>
          <w:tcPr>
            <w:tcW w:w="4442" w:type="dxa"/>
            <w:shd w:val="clear" w:color="auto" w:fill="A6A6A6" w:themeFill="background1" w:themeFillShade="A6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1. Company Info</w:t>
            </w:r>
          </w:p>
        </w:tc>
        <w:tc>
          <w:tcPr>
            <w:tcW w:w="5589" w:type="dxa"/>
            <w:shd w:val="clear" w:color="auto" w:fill="A6A6A6" w:themeFill="background1" w:themeFillShade="A6"/>
          </w:tcPr>
          <w:p w:rsidR="00B16491" w:rsidRPr="00A01DE8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A01DE8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>P</w:t>
            </w:r>
            <w:r w:rsidRPr="00A01DE8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lease fill your company information in the form</w:t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회사명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 주소(지역, 국가 FULL표기)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우편번호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A01DE8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 대표 이메일주소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A01DE8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 대표 전화번호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회사/서비스 URL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rPr>
          <w:trHeight w:val="395"/>
        </w:trPr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사업자등록번호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>T</w:t>
            </w: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ax</w:t>
            </w:r>
            <w:r w:rsidRPr="009D0099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 xml:space="preserve"> Registration Number</w:t>
            </w:r>
          </w:p>
        </w:tc>
        <w:tc>
          <w:tcPr>
            <w:tcW w:w="5589" w:type="dxa"/>
            <w:shd w:val="clear" w:color="auto" w:fill="auto"/>
          </w:tcPr>
          <w:p w:rsidR="00B07E95" w:rsidRPr="009D0099" w:rsidRDefault="00B07E95" w:rsidP="00F30A6B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HAnsi" w:eastAsiaTheme="minorHAnsi" w:hAnsiTheme="minorHAnsi" w:cs="Arial Unicode MS" w:hint="eastAsia"/>
                <w:szCs w:val="20"/>
                <w:lang w:val="en-GB"/>
              </w:rPr>
              <w:t>N/A</w:t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계약담당자 정보</w:t>
            </w:r>
          </w:p>
          <w:p w:rsidR="001A44FC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="001A44FC"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담당자명</w:t>
            </w:r>
          </w:p>
          <w:p w:rsidR="00B07E95" w:rsidRPr="009D0099" w:rsidRDefault="001A44FC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="00B07E95"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이메일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886A5A" w:rsidRPr="009D0099" w:rsidRDefault="00886A5A" w:rsidP="002436D4">
            <w:pPr>
              <w:wordWrap/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</w:pPr>
          </w:p>
          <w:p w:rsidR="00886A5A" w:rsidRPr="009D0099" w:rsidRDefault="00886A5A" w:rsidP="002436D4">
            <w:pPr>
              <w:wordWrap/>
              <w:rPr>
                <w:rFonts w:asciiTheme="minorEastAsia" w:eastAsiaTheme="minorEastAsia" w:hAnsiTheme="minorEastAsia"/>
                <w:b/>
                <w:bCs/>
                <w:noProof/>
                <w:kern w:val="0"/>
                <w:sz w:val="16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</w:p>
          <w:p w:rsidR="0078618A" w:rsidRPr="009D0099" w:rsidRDefault="00886A5A" w:rsidP="002436D4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정산담당자 정보</w:t>
            </w:r>
          </w:p>
          <w:p w:rsidR="001A44FC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="001A44FC"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담당자명</w:t>
            </w:r>
          </w:p>
          <w:p w:rsidR="00B07E95" w:rsidRPr="009D0099" w:rsidRDefault="001A44FC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="00B07E95"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이메일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1A44FC" w:rsidRPr="009D0099" w:rsidRDefault="001A44FC" w:rsidP="008B2C13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</w:p>
          <w:p w:rsidR="00886A5A" w:rsidRPr="009D0099" w:rsidRDefault="00886A5A" w:rsidP="008B2C13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CS담당자 정보</w:t>
            </w:r>
          </w:p>
          <w:p w:rsidR="001A44FC" w:rsidRPr="009D0099" w:rsidRDefault="001A44FC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담당자명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이메일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1A44FC" w:rsidRPr="009D0099" w:rsidRDefault="00886A5A" w:rsidP="002436D4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HAnsi" w:eastAsiaTheme="minorHAnsi" w:hAnsiTheme="minorHAnsi" w:cs="Arial Unicode MS" w:hint="eastAsia"/>
                <w:szCs w:val="20"/>
                <w:lang w:val="en-GB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Bank Details 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은행명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은행주소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예금주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계좌번호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Pr="009D0099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 xml:space="preserve">Swift Code: </w:t>
            </w:r>
          </w:p>
        </w:tc>
        <w:tc>
          <w:tcPr>
            <w:tcW w:w="5589" w:type="dxa"/>
            <w:shd w:val="clear" w:color="auto" w:fill="auto"/>
          </w:tcPr>
          <w:p w:rsidR="00B07E95" w:rsidRPr="009D0099" w:rsidRDefault="00B07E95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</w:p>
          <w:p w:rsidR="00B07E95" w:rsidRPr="009D0099" w:rsidRDefault="00886A5A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  <w:p w:rsidR="00B07E95" w:rsidRPr="009D0099" w:rsidRDefault="001A44FC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HAnsi" w:eastAsiaTheme="minorHAnsi" w:hAnsiTheme="minorHAnsi" w:cs="Arial Unicode MS"/>
                <w:szCs w:val="20"/>
                <w:lang w:val="en-GB"/>
              </w:rPr>
              <w:t>N/A</w:t>
            </w:r>
          </w:p>
          <w:p w:rsidR="00B07E95" w:rsidRPr="009D0099" w:rsidRDefault="00886A5A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="00B07E95" w:rsidRPr="009D0099">
              <w:rPr>
                <w:rFonts w:asciiTheme="minorHAnsi" w:eastAsiaTheme="minorHAnsi" w:hAnsiTheme="minorHAnsi" w:cs="Arial Unicode MS" w:hint="eastAsia"/>
                <w:szCs w:val="20"/>
                <w:lang w:val="en-GB"/>
              </w:rPr>
              <w:t xml:space="preserve"> </w:t>
            </w:r>
          </w:p>
          <w:p w:rsidR="00B07E95" w:rsidRPr="009D0099" w:rsidRDefault="00886A5A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  <w:p w:rsidR="00B07E95" w:rsidRPr="009D0099" w:rsidRDefault="00886A5A" w:rsidP="00B07E95">
            <w:pPr>
              <w:wordWrap/>
              <w:rPr>
                <w:rFonts w:asciiTheme="minorHAnsi" w:eastAsiaTheme="minorHAnsi" w:hAnsiTheme="minorHAnsi" w:cs="Arial Unicode MS"/>
                <w:b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</w:tbl>
    <w:p w:rsidR="00B16491" w:rsidRPr="009D0099" w:rsidRDefault="00B16491" w:rsidP="00B16491">
      <w:pPr>
        <w:wordWrap/>
        <w:rPr>
          <w:rFonts w:asciiTheme="minorHAnsi" w:eastAsiaTheme="minorHAnsi" w:hAnsiTheme="minorHAnsi" w:cs="Arial Unicode MS"/>
          <w:szCs w:val="20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448"/>
        <w:gridCol w:w="5583"/>
      </w:tblGrid>
      <w:tr w:rsidR="00B16491" w:rsidRPr="009D0099" w:rsidTr="00C540C6">
        <w:trPr>
          <w:trHeight w:val="356"/>
        </w:trPr>
        <w:tc>
          <w:tcPr>
            <w:tcW w:w="4448" w:type="dxa"/>
            <w:shd w:val="clear" w:color="auto" w:fill="A6A6A6" w:themeFill="background1" w:themeFillShade="A6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2. 대표자 정보</w:t>
            </w:r>
          </w:p>
        </w:tc>
        <w:tc>
          <w:tcPr>
            <w:tcW w:w="5583" w:type="dxa"/>
            <w:shd w:val="clear" w:color="auto" w:fill="A6A6A6" w:themeFill="background1" w:themeFillShade="A6"/>
          </w:tcPr>
          <w:p w:rsidR="00B16491" w:rsidRPr="00A01DE8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A01DE8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>P</w:t>
            </w:r>
            <w:r w:rsidRPr="00A01DE8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lease fill your company information in the form</w:t>
            </w:r>
          </w:p>
        </w:tc>
      </w:tr>
      <w:tr w:rsidR="00B16491" w:rsidRPr="009D0099" w:rsidTr="00C540C6">
        <w:tc>
          <w:tcPr>
            <w:tcW w:w="4448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szCs w:val="20"/>
              </w:rPr>
              <w:t>대표자명</w:t>
            </w:r>
          </w:p>
        </w:tc>
        <w:tc>
          <w:tcPr>
            <w:tcW w:w="5583" w:type="dxa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9E2D69" w:rsidRPr="009D0099" w:rsidTr="00C540C6">
        <w:tc>
          <w:tcPr>
            <w:tcW w:w="4448" w:type="dxa"/>
            <w:shd w:val="clear" w:color="auto" w:fill="D9D9D9" w:themeFill="background1" w:themeFillShade="D9"/>
          </w:tcPr>
          <w:p w:rsidR="009E2D69" w:rsidRPr="009D0099" w:rsidRDefault="009E2D69" w:rsidP="006C16AB">
            <w:pPr>
              <w:wordWrap/>
              <w:rPr>
                <w:rFonts w:asciiTheme="minorHAnsi" w:eastAsiaTheme="minorHAnsi" w:hAnsiTheme="minorHAnsi" w:cs="Arial Unicode MS"/>
                <w:b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szCs w:val="20"/>
              </w:rPr>
              <w:t>대표자 여권정보</w:t>
            </w:r>
          </w:p>
        </w:tc>
        <w:tc>
          <w:tcPr>
            <w:tcW w:w="5583" w:type="dxa"/>
          </w:tcPr>
          <w:p w:rsidR="009E2D69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9E2D69" w:rsidRPr="009D0099" w:rsidTr="00C540C6">
        <w:tc>
          <w:tcPr>
            <w:tcW w:w="4448" w:type="dxa"/>
            <w:shd w:val="clear" w:color="auto" w:fill="D9D9D9" w:themeFill="background1" w:themeFillShade="D9"/>
          </w:tcPr>
          <w:p w:rsidR="009E2D69" w:rsidRPr="009D0099" w:rsidRDefault="009E2D69" w:rsidP="006C16AB">
            <w:pPr>
              <w:wordWrap/>
              <w:rPr>
                <w:rFonts w:asciiTheme="minorHAnsi" w:eastAsiaTheme="minorHAnsi" w:hAnsiTheme="minorHAnsi" w:cs="Arial Unicode MS"/>
                <w:b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szCs w:val="20"/>
              </w:rPr>
              <w:t>대표자 이메일</w:t>
            </w:r>
          </w:p>
        </w:tc>
        <w:tc>
          <w:tcPr>
            <w:tcW w:w="5583" w:type="dxa"/>
          </w:tcPr>
          <w:p w:rsidR="009E2D69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</w:tbl>
    <w:p w:rsidR="00B16491" w:rsidRPr="009D0099" w:rsidRDefault="00B16491" w:rsidP="00B16491">
      <w:pPr>
        <w:wordWrap/>
        <w:rPr>
          <w:rFonts w:asciiTheme="minorHAnsi" w:eastAsiaTheme="minorHAnsi" w:hAnsiTheme="minorHAnsi" w:cs="Arial Unicode MS"/>
          <w:szCs w:val="20"/>
        </w:rPr>
      </w:pPr>
    </w:p>
    <w:p w:rsidR="00B16491" w:rsidRPr="009D0099" w:rsidRDefault="00B16491" w:rsidP="00B16491">
      <w:pPr>
        <w:widowControl/>
        <w:wordWrap/>
        <w:autoSpaceDE/>
        <w:autoSpaceDN/>
        <w:rPr>
          <w:rFonts w:asciiTheme="minorHAnsi" w:eastAsiaTheme="minorHAnsi" w:hAnsiTheme="minorHAnsi" w:cs="Arial Unicode MS"/>
          <w:szCs w:val="20"/>
        </w:rPr>
      </w:pPr>
      <w:r w:rsidRPr="009D0099">
        <w:rPr>
          <w:rFonts w:asciiTheme="minorHAnsi" w:eastAsiaTheme="minorHAnsi" w:hAnsiTheme="minorHAnsi" w:cs="Arial Unicode MS"/>
          <w:szCs w:val="20"/>
        </w:rPr>
        <w:br w:type="page"/>
      </w:r>
    </w:p>
    <w:p w:rsidR="00B16491" w:rsidRPr="009D0099" w:rsidRDefault="00B16491" w:rsidP="00B16491">
      <w:pPr>
        <w:widowControl/>
        <w:wordWrap/>
        <w:autoSpaceDE/>
        <w:autoSpaceDN/>
        <w:jc w:val="right"/>
        <w:rPr>
          <w:rFonts w:asciiTheme="minorHAnsi" w:eastAsiaTheme="minorHAnsi" w:hAnsiTheme="minorHAnsi" w:cs="Arial Unicode MS"/>
          <w:bCs/>
        </w:rPr>
      </w:pPr>
      <w:r w:rsidRPr="009D0099">
        <w:rPr>
          <w:rFonts w:asciiTheme="minorHAnsi" w:eastAsiaTheme="minorHAnsi" w:hAnsiTheme="minorHAnsi" w:cs="Arial Unicode MS" w:hint="eastAsia"/>
          <w:bCs/>
        </w:rPr>
        <w:lastRenderedPageBreak/>
        <w:t xml:space="preserve">[별첨 </w:t>
      </w:r>
      <w:r w:rsidR="00DF043C" w:rsidRPr="009D0099">
        <w:rPr>
          <w:rFonts w:asciiTheme="minorHAnsi" w:eastAsiaTheme="minorHAnsi" w:hAnsiTheme="minorHAnsi" w:cs="Arial Unicode MS" w:hint="eastAsia"/>
          <w:bCs/>
        </w:rPr>
        <w:t>3</w:t>
      </w:r>
      <w:r w:rsidRPr="009D0099">
        <w:rPr>
          <w:rFonts w:asciiTheme="minorHAnsi" w:eastAsiaTheme="minorHAnsi" w:hAnsiTheme="minorHAnsi" w:cs="Arial Unicode MS" w:hint="eastAsia"/>
          <w:bCs/>
        </w:rPr>
        <w:t>]</w:t>
      </w:r>
    </w:p>
    <w:p w:rsidR="00DC2AF1" w:rsidRPr="009D0099" w:rsidRDefault="00B16491" w:rsidP="00DC3152">
      <w:pPr>
        <w:widowControl/>
        <w:wordWrap/>
        <w:autoSpaceDE/>
        <w:autoSpaceDN/>
        <w:jc w:val="center"/>
        <w:rPr>
          <w:rFonts w:asciiTheme="minorHAnsi" w:eastAsiaTheme="minorHAnsi" w:hAnsiTheme="minorHAnsi" w:cs="Arial Unicode MS"/>
          <w:b/>
          <w:bCs/>
          <w:sz w:val="30"/>
          <w:szCs w:val="30"/>
        </w:rPr>
      </w:pPr>
      <w:r w:rsidRPr="009D0099">
        <w:rPr>
          <w:rFonts w:asciiTheme="minorHAnsi" w:eastAsiaTheme="minorHAnsi" w:hAnsiTheme="minorHAnsi" w:cs="Arial Unicode MS" w:hint="eastAsia"/>
          <w:b/>
          <w:bCs/>
          <w:sz w:val="30"/>
          <w:szCs w:val="30"/>
        </w:rPr>
        <w:t>Global PayOneQ 서비스 신청서</w:t>
      </w:r>
    </w:p>
    <w:tbl>
      <w:tblPr>
        <w:tblW w:w="512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5"/>
        <w:gridCol w:w="1254"/>
        <w:gridCol w:w="689"/>
        <w:gridCol w:w="967"/>
        <w:gridCol w:w="439"/>
        <w:gridCol w:w="397"/>
        <w:gridCol w:w="868"/>
        <w:gridCol w:w="2862"/>
      </w:tblGrid>
      <w:tr w:rsidR="009A10C5" w:rsidRPr="009D0099" w:rsidTr="002403C1">
        <w:trPr>
          <w:trHeight w:val="34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9A10C5" w:rsidRPr="009D0099" w:rsidRDefault="009A10C5" w:rsidP="00050CAE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1. 서비스 및 수수료 조건(</w:t>
            </w:r>
            <w:r w:rsidR="00050C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 xml:space="preserve">결제 수수료에 </w:t>
            </w: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VAT(10%) 별도 부과)</w:t>
            </w:r>
          </w:p>
        </w:tc>
      </w:tr>
      <w:tr w:rsidR="000457BE" w:rsidRPr="009D0099" w:rsidTr="004E18DE">
        <w:trPr>
          <w:trHeight w:val="364"/>
        </w:trPr>
        <w:tc>
          <w:tcPr>
            <w:tcW w:w="2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0457BE" w:rsidRPr="009D0099" w:rsidRDefault="000457BE" w:rsidP="00F30A6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등록비</w:t>
            </w:r>
          </w:p>
        </w:tc>
        <w:tc>
          <w:tcPr>
            <w:tcW w:w="97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57BE" w:rsidRPr="009D0099" w:rsidRDefault="00D42243" w:rsidP="00F30A6B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면제</w:t>
            </w:r>
          </w:p>
        </w:tc>
        <w:tc>
          <w:tcPr>
            <w:tcW w:w="2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BE" w:rsidRPr="009D0099" w:rsidRDefault="000457BE" w:rsidP="00F30A6B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※ One-time payment</w:t>
            </w:r>
          </w:p>
        </w:tc>
      </w:tr>
      <w:tr w:rsidR="000457BE" w:rsidRPr="009D0099" w:rsidTr="004E18DE">
        <w:trPr>
          <w:trHeight w:val="364"/>
        </w:trPr>
        <w:tc>
          <w:tcPr>
            <w:tcW w:w="2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연회비</w:t>
            </w:r>
          </w:p>
        </w:tc>
        <w:tc>
          <w:tcPr>
            <w:tcW w:w="97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면제</w:t>
            </w:r>
          </w:p>
        </w:tc>
        <w:tc>
          <w:tcPr>
            <w:tcW w:w="2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※ Once a year</w:t>
            </w:r>
          </w:p>
        </w:tc>
      </w:tr>
      <w:tr w:rsidR="000457BE" w:rsidRPr="009D0099" w:rsidTr="004E18DE">
        <w:trPr>
          <w:trHeight w:val="345"/>
        </w:trPr>
        <w:tc>
          <w:tcPr>
            <w:tcW w:w="2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화폐 단위</w:t>
            </w:r>
          </w:p>
        </w:tc>
        <w:tc>
          <w:tcPr>
            <w:tcW w:w="2997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89C" w:rsidRPr="009D0099" w:rsidRDefault="000457BE" w:rsidP="00E00696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승인 : </w:t>
            </w:r>
            <w:r w:rsidR="000E59D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USD</w:t>
            </w:r>
          </w:p>
          <w:p w:rsidR="0083265E" w:rsidRPr="009D0099" w:rsidRDefault="000457BE" w:rsidP="00A008F4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정산</w:t>
            </w:r>
            <w:r w:rsidR="00E00696"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: </w:t>
            </w:r>
            <w:r w:rsidR="0083265E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KRW</w:t>
            </w:r>
          </w:p>
        </w:tc>
      </w:tr>
      <w:tr w:rsidR="000457BE" w:rsidRPr="009D0099" w:rsidTr="004E18DE">
        <w:trPr>
          <w:trHeight w:val="345"/>
        </w:trPr>
        <w:tc>
          <w:tcPr>
            <w:tcW w:w="95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0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결제수단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수수료</w:t>
            </w:r>
          </w:p>
        </w:tc>
        <w:tc>
          <w:tcPr>
            <w:tcW w:w="92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정산주기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E18DE" w:rsidRPr="009D0099" w:rsidTr="004E18DE">
        <w:trPr>
          <w:trHeight w:val="1039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8DE" w:rsidRPr="009D0099" w:rsidRDefault="004E18DE" w:rsidP="006C16A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9D0099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8DE" w:rsidRDefault="004E18DE" w:rsidP="007C182E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Credit Card</w:t>
            </w:r>
          </w:p>
          <w:p w:rsidR="004E18DE" w:rsidRPr="009D0099" w:rsidRDefault="004E18DE" w:rsidP="007C182E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(Visa, Master, JCB)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DE" w:rsidRPr="009D0099" w:rsidRDefault="004E18DE" w:rsidP="00F30A6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6.0%</w:t>
            </w:r>
          </w:p>
        </w:tc>
        <w:tc>
          <w:tcPr>
            <w:tcW w:w="9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8DE" w:rsidRDefault="004E18DE" w:rsidP="00F30A6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매주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목요일</w:t>
            </w:r>
          </w:p>
          <w:p w:rsidR="004E18DE" w:rsidRPr="009D0099" w:rsidRDefault="004E18DE" w:rsidP="00F30A6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(대상: 전전주 일요일-토요일)</w:t>
            </w:r>
          </w:p>
        </w:tc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DE" w:rsidRDefault="004E18DE" w:rsidP="00F30A6B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*Chargeback fee</w:t>
            </w:r>
          </w:p>
          <w:p w:rsidR="004E18DE" w:rsidRPr="009D0099" w:rsidRDefault="004E18DE" w:rsidP="00F30A6B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- 발생 시마다 다름</w:t>
            </w:r>
          </w:p>
        </w:tc>
      </w:tr>
      <w:tr w:rsidR="004E18DE" w:rsidRPr="009D0099" w:rsidTr="004E18DE">
        <w:trPr>
          <w:trHeight w:val="865"/>
        </w:trPr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DE" w:rsidRDefault="004E18DE" w:rsidP="006C16A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8DE" w:rsidRDefault="004E18DE" w:rsidP="004E18DE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Credit Card</w:t>
            </w:r>
          </w:p>
          <w:p w:rsidR="004E18DE" w:rsidRDefault="004E18DE" w:rsidP="004E18DE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(Amex)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DE" w:rsidRDefault="004E18DE" w:rsidP="00F30A6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4.4%</w:t>
            </w:r>
          </w:p>
        </w:tc>
        <w:tc>
          <w:tcPr>
            <w:tcW w:w="9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DE" w:rsidRDefault="004E18DE" w:rsidP="00F30A6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DE" w:rsidRDefault="004E18DE" w:rsidP="00F30A6B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0E59D4" w:rsidRPr="009D0099" w:rsidTr="004E18DE">
        <w:trPr>
          <w:trHeight w:val="843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4" w:rsidRPr="009D0099" w:rsidRDefault="000E59D4" w:rsidP="00306E83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9D0099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9D4" w:rsidRDefault="000E59D4" w:rsidP="000E59D4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Credit Card</w:t>
            </w:r>
          </w:p>
          <w:p w:rsidR="000E59D4" w:rsidRPr="009D0099" w:rsidRDefault="00D02050" w:rsidP="000E59D4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(Visa, Master, JCB</w:t>
            </w:r>
            <w:r w:rsidR="004E18DE"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  <w:t>, Amex</w:t>
            </w:r>
            <w:r w:rsidR="000E59D4"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9D4" w:rsidRPr="009D0099" w:rsidRDefault="00633EF9" w:rsidP="00F30A6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4.4</w:t>
            </w:r>
            <w:r w:rsidR="000E59D4">
              <w:rPr>
                <w:rFonts w:asciiTheme="minorHAnsi" w:eastAsiaTheme="minorHAnsi" w:hAnsiTheme="minorHAnsi" w:hint="eastAsia"/>
              </w:rPr>
              <w:t>%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4" w:rsidRDefault="000E59D4" w:rsidP="000E59D4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매주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목요일</w:t>
            </w:r>
          </w:p>
          <w:p w:rsidR="000E59D4" w:rsidRPr="009D0099" w:rsidRDefault="000E59D4" w:rsidP="000E59D4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(대상: 전전주 일요일-토요일)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D4" w:rsidRDefault="000E59D4" w:rsidP="000E59D4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*Chargeback fee</w:t>
            </w:r>
          </w:p>
          <w:p w:rsidR="000E59D4" w:rsidRPr="009D0099" w:rsidRDefault="000E59D4" w:rsidP="000E59D4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- 발생 시마다 다름</w:t>
            </w:r>
          </w:p>
        </w:tc>
      </w:tr>
      <w:tr w:rsidR="000E59D4" w:rsidRPr="009D0099" w:rsidTr="00783429">
        <w:trPr>
          <w:trHeight w:val="3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 xml:space="preserve">2. 담보 조건 </w:t>
            </w: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59D4" w:rsidRPr="009D0099" w:rsidRDefault="000E59D4" w:rsidP="009E4B62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보증보험</w:t>
            </w:r>
          </w:p>
        </w:tc>
        <w:tc>
          <w:tcPr>
            <w:tcW w:w="11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D4" w:rsidRPr="009D0099" w:rsidRDefault="000E59D4" w:rsidP="009E4B62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보험료</w:t>
            </w:r>
          </w:p>
        </w:tc>
        <w:tc>
          <w:tcPr>
            <w:tcW w:w="22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E59D4" w:rsidRPr="009D0099" w:rsidRDefault="000E59D4" w:rsidP="00491BF2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500만원권</w:t>
            </w:r>
          </w:p>
        </w:tc>
      </w:tr>
      <w:tr w:rsidR="000E59D4" w:rsidRPr="009D0099" w:rsidTr="002403C1">
        <w:trPr>
          <w:trHeight w:val="345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3. 외환송금 수수료</w:t>
            </w: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환전 수수료</w:t>
            </w:r>
          </w:p>
        </w:tc>
        <w:tc>
          <w:tcPr>
            <w:tcW w:w="113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0C57A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실제 소요 경비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외환 송금 수수료</w:t>
            </w:r>
          </w:p>
        </w:tc>
        <w:tc>
          <w:tcPr>
            <w:tcW w:w="113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9D4" w:rsidRPr="009D0099" w:rsidRDefault="000E59D4" w:rsidP="000C57A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전신료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8,000원/건당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국내 계좌로 송금 시 면제</w:t>
            </w:r>
          </w:p>
        </w:tc>
      </w:tr>
    </w:tbl>
    <w:p w:rsidR="002436D4" w:rsidRPr="009D0099" w:rsidRDefault="002436D4" w:rsidP="002403C1">
      <w:pPr>
        <w:tabs>
          <w:tab w:val="left" w:pos="500"/>
        </w:tabs>
        <w:spacing w:line="360" w:lineRule="exac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11089C" w:rsidRPr="009D0099" w:rsidRDefault="0011089C" w:rsidP="002403C1">
      <w:pPr>
        <w:tabs>
          <w:tab w:val="left" w:pos="500"/>
        </w:tabs>
        <w:spacing w:line="360" w:lineRule="exac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03C1" w:rsidRPr="009D0099" w:rsidRDefault="00886A5A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>202</w:t>
      </w:r>
      <w:r w:rsidR="00050CAE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>3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 년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월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HAnsi" w:eastAsiaTheme="minorHAnsi" w:hAnsiTheme="minorHAnsi" w:hint="eastAsia"/>
          <w:szCs w:val="22"/>
        </w:rPr>
        <w:t xml:space="preserve">일       </w:t>
      </w:r>
      <w:r w:rsidRPr="009D0099">
        <w:rPr>
          <w:rFonts w:asciiTheme="minorHAnsi" w:eastAsiaTheme="minorHAnsi" w:hAnsiTheme="minorHAnsi" w:hint="eastAsia"/>
          <w:szCs w:val="22"/>
          <w:u w:val="single"/>
        </w:rPr>
        <w:t xml:space="preserve">신 청 인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 xml:space="preserve">             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HAnsi" w:eastAsiaTheme="minorHAnsi" w:hAnsiTheme="minorHAnsi" w:hint="eastAsia"/>
          <w:szCs w:val="22"/>
          <w:u w:val="single"/>
        </w:rPr>
        <w:t xml:space="preserve"> </w:t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(</w:t>
      </w:r>
      <w:r w:rsidRPr="009D0099"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  <w:t>STAMP</w:t>
      </w:r>
      <w:r w:rsidR="009C75EB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)</w:t>
      </w: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243A6B">
      <w:pPr>
        <w:widowControl/>
        <w:wordWrap/>
        <w:autoSpaceDE/>
        <w:autoSpaceDN/>
        <w:jc w:val="right"/>
        <w:rPr>
          <w:rFonts w:asciiTheme="minorHAnsi" w:eastAsiaTheme="minorHAnsi" w:hAnsiTheme="minorHAnsi" w:cs="Arial Unicode MS"/>
          <w:bCs/>
        </w:rPr>
      </w:pPr>
      <w:r w:rsidRPr="009D0099">
        <w:rPr>
          <w:rFonts w:asciiTheme="minorHAnsi" w:eastAsiaTheme="minorHAnsi" w:hAnsiTheme="minorHAnsi" w:cs="Arial Unicode MS" w:hint="eastAsia"/>
          <w:bCs/>
        </w:rPr>
        <w:t>[별첨 4]</w:t>
      </w:r>
    </w:p>
    <w:p w:rsidR="00243A6B" w:rsidRPr="009D0099" w:rsidRDefault="00243A6B" w:rsidP="00243A6B">
      <w:pPr>
        <w:snapToGrid w:val="0"/>
        <w:jc w:val="lef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24"/>
          <w:szCs w:val="32"/>
        </w:rPr>
        <w:lastRenderedPageBreak/>
        <w:t>[법인(단체)사업자용]</w:t>
      </w:r>
    </w:p>
    <w:p w:rsidR="00243A6B" w:rsidRPr="009D0099" w:rsidRDefault="00243A6B" w:rsidP="00243A6B">
      <w:pPr>
        <w:snapToGrid w:val="0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고객거래확인서</w:t>
      </w:r>
    </w:p>
    <w:p w:rsidR="00243A6B" w:rsidRPr="009D0099" w:rsidRDefault="00243A6B" w:rsidP="00243A6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『특정 금융거래정보의 보고 및 이용 등에 관한 법률』 제 5조의2 및 동 법률 시행령에 따라 고객님께서 회사와 거래 시에는 고객확인 및 검증을 위하여 아래의 내용을 기재하셔야 하며, 제공하신 정보는 동 법률에서 정한 용도 외의 목적으로 사용되지 않습니다. 회사는 기재된 정보확인 및 검증을 위해 추가적인 문서 및 자료 제출을 요청할 수 있으며, 이를 거부하거나 검증이 불가능한 경우 거래가 제한되거나 거절될 수 있습니다.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b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b/>
          <w:sz w:val="16"/>
          <w:szCs w:val="16"/>
        </w:rPr>
        <w:t>* 아래 사항은 기본정보로써 누락 없이 기재해 주시기 바랍니다.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243A6B" w:rsidRPr="009D0099" w:rsidTr="00243A6B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구분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136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PG서비스 가맹점 신청 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338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제휴사/영업파트너사 신청   </w:t>
            </w:r>
          </w:p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2456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계약/정보 변경</w:t>
            </w:r>
          </w:p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20097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0B7">
                  <w:rPr>
                    <w:rFonts w:ascii="MS Gothic" w:eastAsia="MS Gothic" w:hAnsi="MS Gothic" w:cs="굴림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 유형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67387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영리법인  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3205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비영리법인(법인/단체)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[법인(단체)정보]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72"/>
        <w:gridCol w:w="1071"/>
        <w:gridCol w:w="2827"/>
        <w:gridCol w:w="1815"/>
        <w:gridCol w:w="2571"/>
      </w:tblGrid>
      <w:tr w:rsidR="00243A6B" w:rsidRPr="009D0099" w:rsidTr="00243A6B">
        <w:trPr>
          <w:trHeight w:val="31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(단체)명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(아래실명번호구분 기재)</w:t>
            </w:r>
          </w:p>
        </w:tc>
      </w:tr>
      <w:tr w:rsidR="00243A6B" w:rsidRPr="009D0099" w:rsidTr="00243A6B">
        <w:trPr>
          <w:trHeight w:val="31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실명번호구분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5550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사업자등록번호</w:t>
            </w:r>
          </w:p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74132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고유번호/납세번호</w:t>
            </w:r>
          </w:p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575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  <w:tr w:rsidR="00243A6B" w:rsidRPr="009D0099" w:rsidTr="00243A6B">
        <w:trPr>
          <w:trHeight w:val="368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설립일자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</w:tr>
      <w:tr w:rsidR="00243A6B" w:rsidRPr="009D0099" w:rsidTr="00243A6B">
        <w:trPr>
          <w:trHeight w:val="368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가상통화취급업소 여부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5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078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아니오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법인등록번호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사업장주소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우편번호(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8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사업장전화번호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본점주소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우편번호(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47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본점전화번호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413"/>
        </w:trPr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영리법인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(영리법인 필수기재)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법인구분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7136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대기업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2934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중소기업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업종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412"/>
        </w:trPr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상장여부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0047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상장  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5697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비상장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상장 내용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270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유가증권시장</w:t>
            </w:r>
          </w:p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7392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코스닥시장</w:t>
            </w:r>
          </w:p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46388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413"/>
        </w:trPr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비영리법인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(비영리법인 필수기재)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설립목적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9164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학술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11725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종교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606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자선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781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문화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6487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교육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79698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사회사업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0156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친족 </w:t>
            </w:r>
          </w:p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8067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412"/>
        </w:trPr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검증서류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820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정관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7677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규약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8931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회칙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39601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비영리법인설립허가증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4280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인허가신청서</w:t>
            </w:r>
          </w:p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2825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법인등기부등본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249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 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     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[대표자 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2835"/>
        <w:gridCol w:w="992"/>
        <w:gridCol w:w="850"/>
        <w:gridCol w:w="2536"/>
      </w:tblGrid>
      <w:tr w:rsidR="00243A6B" w:rsidRPr="009D0099" w:rsidTr="00243A6B">
        <w:trPr>
          <w:trHeight w:val="31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대표자명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외국인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kern w:val="0"/>
                <w:sz w:val="16"/>
                <w:szCs w:val="16"/>
              </w:rPr>
              <w:t>(외국인 필수)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성별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9253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7484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여</w:t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[거래목적 및 자금원천]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072"/>
      </w:tblGrid>
      <w:tr w:rsidR="00243A6B" w:rsidRPr="009D0099" w:rsidTr="00243A6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목적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3647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PG서비스 이용  </w:t>
            </w:r>
          </w:p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4116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자금의 원천 및 출처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430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운영자금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57274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구매자금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46300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차입금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7834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유상증자 등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62477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부동산 등 유형자산처분</w:t>
            </w:r>
          </w:p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72722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유가증권 등 투기자산 처분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5345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09820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회비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7053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[운영 및 활동 정보]</w:t>
      </w:r>
    </w:p>
    <w:tbl>
      <w:tblPr>
        <w:tblW w:w="92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1212"/>
        <w:gridCol w:w="2552"/>
        <w:gridCol w:w="1063"/>
        <w:gridCol w:w="1205"/>
        <w:gridCol w:w="2132"/>
      </w:tblGrid>
      <w:tr w:rsidR="00243A6B" w:rsidRPr="009D0099" w:rsidTr="00243A6B">
        <w:trPr>
          <w:trHeight w:val="31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영리법인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(영리법인 필수 기재)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 상품 및 서비스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비영리법인/단체</w:t>
            </w:r>
          </w:p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(비영리법인 필수 기재)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주요활동국가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조직구성원수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명</w:t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 고객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주요기부자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 공급자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주요수혜자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종업원수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명</w:t>
            </w:r>
          </w:p>
        </w:tc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제휴단체명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[신원확인정보]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  <w:gridCol w:w="7002"/>
      </w:tblGrid>
      <w:tr w:rsidR="00243A6B" w:rsidRPr="009D0099" w:rsidTr="00243A6B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실명확인증표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56402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사업자등록증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336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사업자등록증명원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5309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고유번호증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7317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납세번호증</w:t>
            </w:r>
          </w:p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0548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증빙서류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205322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법인등기부등본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438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국세청 휴/폐업 여부확인(사업자등록증, 고유번호증)</w:t>
            </w:r>
          </w:p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13374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영업허가서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8456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정관/규약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7384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금융감독원 전자공시(DART)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371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상기 기재한 내용이 사실과 일치함을 확인합니다.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년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월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일</w:t>
      </w:r>
    </w:p>
    <w:p w:rsidR="00243A6B" w:rsidRPr="009D0099" w:rsidRDefault="00243A6B" w:rsidP="00243A6B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(*)작성자: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 (</w:t>
      </w:r>
      <w:r w:rsidR="00340136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Stamp</w: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)</w:t>
      </w:r>
    </w:p>
    <w:p w:rsidR="00E91556" w:rsidRPr="00417273" w:rsidRDefault="00E91556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417273" w:rsidRDefault="00417273">
      <w:pPr>
        <w:widowControl/>
        <w:wordWrap/>
        <w:autoSpaceDE/>
        <w:autoSpaceDN/>
        <w:spacing w:after="200" w:line="276" w:lineRule="auto"/>
        <w:rPr>
          <w:rFonts w:asciiTheme="minorEastAsia" w:eastAsiaTheme="minorEastAsia" w:hAnsiTheme="minorEastAsia"/>
          <w:b/>
          <w:bCs/>
          <w:sz w:val="24"/>
          <w:szCs w:val="32"/>
        </w:rPr>
      </w:pPr>
      <w:r>
        <w:rPr>
          <w:rFonts w:asciiTheme="minorEastAsia" w:eastAsiaTheme="minorEastAsia" w:hAnsiTheme="minorEastAsia"/>
          <w:b/>
          <w:bCs/>
          <w:sz w:val="24"/>
          <w:szCs w:val="32"/>
        </w:rPr>
        <w:br w:type="page"/>
      </w:r>
    </w:p>
    <w:p w:rsidR="00E91556" w:rsidRPr="009D0099" w:rsidRDefault="00E91556" w:rsidP="00E91556">
      <w:pPr>
        <w:snapToGrid w:val="0"/>
        <w:jc w:val="lef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24"/>
          <w:szCs w:val="32"/>
        </w:rPr>
        <w:lastRenderedPageBreak/>
        <w:t>[개인사업자용]</w:t>
      </w:r>
    </w:p>
    <w:p w:rsidR="00E91556" w:rsidRPr="009D0099" w:rsidRDefault="00E91556" w:rsidP="00E91556">
      <w:pPr>
        <w:snapToGrid w:val="0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고객거래확인서</w:t>
      </w:r>
    </w:p>
    <w:p w:rsidR="00E91556" w:rsidRPr="009D0099" w:rsidRDefault="00E91556" w:rsidP="00E91556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『특정 금융거래정보의 보고 및 이용 등에 관한 법률』 제 5조의2 및 동 법률 시행령에 따라 고객님께서 회사와 거래 시에는 고객확인 및 검증을 위하여 아래의 내용을 기재하셔야 하며, 제공하신 정보는 동 법률에서 정한 용도 외의 목적으로 사용되지 않습니다. 회사는 기재된 정보확인 및 검증을 위해 추가적인 문서 및 자료 제출을 요청할 수 있으며, 이를 거부하거나 검증이 불가능한 경우 거래가 제한되거나 거절될 수 있습니다.</w:t>
      </w: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b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b/>
          <w:sz w:val="16"/>
          <w:szCs w:val="16"/>
        </w:rPr>
        <w:t>* 아래 사항은 기본정보로써 누락 없이 기재해 주시기 바랍니다.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7004"/>
      </w:tblGrid>
      <w:tr w:rsidR="00E91556" w:rsidRPr="009D0099" w:rsidTr="00ED752D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구분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372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PG서비스 가맹점 신청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1408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제휴사/영업파트너사 신청   </w:t>
            </w:r>
          </w:p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501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E91556" w:rsidRPr="009D0099" w:rsidTr="00ED752D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고객 유형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5381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본인(계약신청 대표자)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2891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담당자/책임자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027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대리인</w:t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[고객신원정보(대표자)]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1426"/>
        <w:gridCol w:w="2348"/>
        <w:gridCol w:w="897"/>
        <w:gridCol w:w="918"/>
        <w:gridCol w:w="2767"/>
      </w:tblGrid>
      <w:tr w:rsidR="00E91556" w:rsidRPr="009D0099" w:rsidTr="00ED752D">
        <w:trPr>
          <w:trHeight w:val="31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(주민번호앞7자리/외국인등록번호)</w:t>
            </w:r>
          </w:p>
        </w:tc>
      </w:tr>
      <w:tr w:rsidR="00E91556" w:rsidRPr="009D0099" w:rsidTr="00ED752D">
        <w:trPr>
          <w:trHeight w:val="315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외국인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15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성별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879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820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여</w:t>
            </w:r>
          </w:p>
        </w:tc>
      </w:tr>
      <w:tr w:rsidR="00E91556" w:rsidRPr="009D0099" w:rsidTr="00ED752D">
        <w:trPr>
          <w:trHeight w:val="640"/>
        </w:trPr>
        <w:tc>
          <w:tcPr>
            <w:tcW w:w="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주소</w:t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(택1)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11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자택</w:t>
            </w:r>
          </w:p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093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사업장/직장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우편번호(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</w:t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46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전화번호</w:t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(택1)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자택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email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4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휴대폰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[사업체 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3"/>
        <w:gridCol w:w="1184"/>
        <w:gridCol w:w="2610"/>
        <w:gridCol w:w="1842"/>
        <w:gridCol w:w="2536"/>
      </w:tblGrid>
      <w:tr w:rsidR="00E91556" w:rsidRPr="009D0099" w:rsidTr="00ED752D">
        <w:trPr>
          <w:trHeight w:val="31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상호명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  <w:t>사업자등록번호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15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  <w:tr w:rsidR="00E91556" w:rsidRPr="009D0099" w:rsidTr="00ED752D">
        <w:trPr>
          <w:trHeight w:val="31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업종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업태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1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홈페이지URL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대표전화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[거래목적 및 자금원천]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  <w:gridCol w:w="7002"/>
      </w:tblGrid>
      <w:tr w:rsidR="00E91556" w:rsidRPr="009D0099" w:rsidTr="00ED752D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목적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604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PG서비스 이용  </w:t>
            </w:r>
          </w:p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296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E91556" w:rsidRPr="009D0099" w:rsidTr="00ED752D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자금의 원천 및 출처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0705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사업소득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5074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부동산소득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6752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연금소득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1048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금융소득(이자/배당)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36603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상속/증여</w:t>
            </w:r>
          </w:p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8004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퇴직소득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5252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부동산 등 유형자산처분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33757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유가증권 등 투기자산 처분</w:t>
            </w:r>
          </w:p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772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050CAE" w:rsidRDefault="00050CAE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050CAE" w:rsidRDefault="00050CAE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lastRenderedPageBreak/>
        <w:t xml:space="preserve">[사업의 실제 소유자 정보]  *실제소유자 정보 </w:t>
      </w:r>
      <w:r w:rsidRPr="009D0099">
        <w:rPr>
          <w:rFonts w:asciiTheme="minorEastAsia" w:eastAsiaTheme="minorEastAsia" w:hAnsiTheme="minorEastAsia"/>
          <w:sz w:val="16"/>
          <w:szCs w:val="16"/>
        </w:rPr>
        <w:t>‘</w:t>
      </w:r>
      <w:r w:rsidRPr="009D0099">
        <w:rPr>
          <w:rFonts w:asciiTheme="minorEastAsia" w:eastAsiaTheme="minorEastAsia" w:hAnsiTheme="minorEastAsia" w:hint="eastAsia"/>
          <w:sz w:val="16"/>
          <w:szCs w:val="16"/>
        </w:rPr>
        <w:t>아니오</w:t>
      </w:r>
      <w:r w:rsidRPr="009D0099">
        <w:rPr>
          <w:rFonts w:asciiTheme="minorEastAsia" w:eastAsiaTheme="minorEastAsia" w:hAnsiTheme="minorEastAsia"/>
          <w:sz w:val="16"/>
          <w:szCs w:val="16"/>
        </w:rPr>
        <w:t>’</w:t>
      </w: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 선택 시 실제소유자 정보 입력</w:t>
      </w:r>
    </w:p>
    <w:tbl>
      <w:tblPr>
        <w:tblW w:w="92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417"/>
        <w:gridCol w:w="2552"/>
        <w:gridCol w:w="1842"/>
        <w:gridCol w:w="2416"/>
      </w:tblGrid>
      <w:tr w:rsidR="00E91556" w:rsidRPr="009D0099" w:rsidTr="00ED752D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실제 소유자 여부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870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8410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/>
                <w:i/>
                <w:color w:val="7F7F7F" w:themeColor="text1" w:themeTint="80"/>
                <w:sz w:val="16"/>
                <w:szCs w:val="16"/>
              </w:rPr>
              <w:t>‘</w:t>
            </w:r>
            <w:r w:rsidRPr="009D0099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6"/>
                <w:szCs w:val="16"/>
              </w:rPr>
              <w:t>아니오</w:t>
            </w:r>
            <w:r w:rsidRPr="009D0099">
              <w:rPr>
                <w:rFonts w:asciiTheme="minorEastAsia" w:eastAsiaTheme="minorEastAsia" w:hAnsiTheme="minorEastAsia"/>
                <w:i/>
                <w:color w:val="7F7F7F" w:themeColor="text1" w:themeTint="80"/>
                <w:sz w:val="16"/>
                <w:szCs w:val="16"/>
              </w:rPr>
              <w:t>’</w:t>
            </w:r>
            <w:r w:rsidRPr="009D0099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6"/>
                <w:szCs w:val="16"/>
              </w:rPr>
              <w:t xml:space="preserve"> 선택 시 실제소유자 정보 입력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556" w:rsidRPr="009D0099" w:rsidRDefault="00E91556" w:rsidP="00ED752D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6" w:rsidRPr="009D0099" w:rsidRDefault="00E91556" w:rsidP="00ED752D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br/>
              <w:t>(</w:t>
            </w:r>
            <w:r w:rsidRPr="009D0099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6"/>
                <w:szCs w:val="16"/>
              </w:rPr>
              <w:t>실명확인증표 번호 기재)</w:t>
            </w:r>
          </w:p>
        </w:tc>
      </w:tr>
      <w:tr w:rsidR="00E91556" w:rsidRPr="009D0099" w:rsidTr="00ED752D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kern w:val="0"/>
                <w:sz w:val="16"/>
                <w:szCs w:val="16"/>
              </w:rPr>
              <w:t>국적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 </w:t>
            </w: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(외국인 필수)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kern w:val="0"/>
                <w:sz w:val="16"/>
                <w:szCs w:val="16"/>
              </w:rPr>
              <w:t>생년월일/성별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  <w:r w:rsidRPr="009D0099">
              <w:rPr>
                <w:rFonts w:asciiTheme="minorEastAsia" w:eastAsiaTheme="minorEastAsia" w:hAnsiTheme="minorEastAsia" w:cs="굴림" w:hint="eastAsia"/>
                <w:i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외국인 필수)</w:t>
            </w:r>
          </w:p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2700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980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여</w:t>
            </w:r>
          </w:p>
        </w:tc>
      </w:tr>
      <w:tr w:rsidR="00E91556" w:rsidRPr="009D0099" w:rsidTr="00ED752D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본인(계약신청 대표자)</w:t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과의 관계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9424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본인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8167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배우자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54868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부모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5380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형제/자매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386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자녀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8621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친척   </w:t>
            </w:r>
          </w:p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6212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친구/동료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8962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[신원확인정보]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  <w:gridCol w:w="7002"/>
      </w:tblGrid>
      <w:tr w:rsidR="00E91556" w:rsidRPr="009D0099" w:rsidTr="00ED752D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실명확인증표(택1)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43752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주민등록증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6306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운전면허증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6961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외국인등록증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535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여권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6938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E91556" w:rsidRPr="009D0099" w:rsidTr="00ED752D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증빙서류(택1)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581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인감증명서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5783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도로교통공단 진위확인(운전면허증)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1890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주민등록초(등)본  </w:t>
            </w:r>
          </w:p>
          <w:p w:rsidR="00E91556" w:rsidRPr="009D0099" w:rsidRDefault="002B1122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289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가족관계증명서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3823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상기 기재한 내용이 사실과 일치함을 확인합니다.</w:t>
      </w: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년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월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일</w:t>
      </w:r>
    </w:p>
    <w:p w:rsidR="00E91556" w:rsidRPr="009D0099" w:rsidRDefault="00E91556" w:rsidP="00E91556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(*)작성자: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 (</w:t>
      </w:r>
      <w:r w:rsidR="004967B2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Stamp</w: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)</w:t>
      </w: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* 본 확인서는 대표자가 직접 작성하는 경우 정보 확인에 필요한 서류로 개인사업자용 1부만 제출하시면 됩니다.</w:t>
      </w: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* 대표자가 다수인 경우 본 확인서 및 제반 서류를 각 1부씩 제출하셔야 합니다.</w:t>
      </w:r>
    </w:p>
    <w:p w:rsidR="000D47EB" w:rsidRPr="009D0099" w:rsidRDefault="000D47E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417273" w:rsidRDefault="00417273">
      <w:pPr>
        <w:widowControl/>
        <w:wordWrap/>
        <w:autoSpaceDE/>
        <w:autoSpaceDN/>
        <w:spacing w:after="200" w:line="276" w:lineRule="auto"/>
        <w:rPr>
          <w:rFonts w:asciiTheme="minorEastAsia" w:eastAsiaTheme="minorEastAsia" w:hAnsiTheme="minorEastAsia"/>
          <w:b/>
          <w:bCs/>
          <w:sz w:val="24"/>
          <w:szCs w:val="32"/>
        </w:rPr>
      </w:pPr>
      <w:r>
        <w:rPr>
          <w:rFonts w:asciiTheme="minorEastAsia" w:eastAsiaTheme="minorEastAsia" w:hAnsiTheme="minorEastAsia"/>
          <w:b/>
          <w:bCs/>
          <w:sz w:val="24"/>
          <w:szCs w:val="32"/>
        </w:rPr>
        <w:br w:type="page"/>
      </w:r>
    </w:p>
    <w:p w:rsidR="000D47EB" w:rsidRPr="009D0099" w:rsidRDefault="000D47EB" w:rsidP="000D47EB">
      <w:pPr>
        <w:snapToGrid w:val="0"/>
        <w:jc w:val="lef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24"/>
          <w:szCs w:val="32"/>
        </w:rPr>
        <w:lastRenderedPageBreak/>
        <w:t>[개인사업자용]</w:t>
      </w:r>
    </w:p>
    <w:p w:rsidR="000D47EB" w:rsidRPr="009D0099" w:rsidRDefault="000D47EB" w:rsidP="000D47EB">
      <w:pPr>
        <w:snapToGrid w:val="0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고객거래확인서(담당자/대리인)</w:t>
      </w:r>
    </w:p>
    <w:p w:rsidR="000D47EB" w:rsidRPr="009D0099" w:rsidRDefault="000D47EB" w:rsidP="000D47E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『특정 금융거래정보의 보고 및 이용 등에 관한 법률』 제 5조의2 및 동 법률 시행령에 따라 고객님께서 회사와 거래 시에는 고객확인 및 검증을 위하여 아래의 내용을 기재하셔야 하며, 제공하신 정보는 동 법률에서 정한 용도 외의 목적으로 사용되지 않습니다. 회사는 기재된 정보확인 및 검증을 위해 추가적인 문서 및 자료 제출을 요청할 수 있으며, 이를 거부하거나 검증이 불가능한 경우 거래가 제한되거나 거절될 수 있습니다.</w:t>
      </w: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* 아래 사항은 기본정보로써 누락없이 기재해 주시기 바랍니다.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7146"/>
      </w:tblGrid>
      <w:tr w:rsidR="000D47EB" w:rsidRPr="009D0099" w:rsidTr="00F2735B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구분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2B1122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7308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PG서비스 가맹점 신청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169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재판매/영업파트너사 신청   </w:t>
            </w:r>
          </w:p>
          <w:p w:rsidR="000D47EB" w:rsidRPr="009D0099" w:rsidRDefault="002B1122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990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0D47EB" w:rsidRPr="009D0099" w:rsidTr="00F2735B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고객 유형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2B1122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473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담당자/책임자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1456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대리인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52090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0D47EB" w:rsidRPr="009D0099" w:rsidTr="00F2735B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본인(계약신청 대표자)</w:t>
            </w:r>
          </w:p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과의 관계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2B1122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5897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배우자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98053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부모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20597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형제/자매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0884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자녀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889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친척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6074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친구/동료</w:t>
            </w:r>
          </w:p>
          <w:p w:rsidR="000D47EB" w:rsidRPr="009D0099" w:rsidRDefault="002B1122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958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임직원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864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[고객신원정보]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417"/>
        <w:gridCol w:w="2490"/>
        <w:gridCol w:w="897"/>
        <w:gridCol w:w="918"/>
        <w:gridCol w:w="2767"/>
      </w:tblGrid>
      <w:tr w:rsidR="000D47EB" w:rsidRPr="009D0099" w:rsidTr="00F2735B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(주민번호앞7자리/외국인등록번호)</w:t>
            </w:r>
          </w:p>
        </w:tc>
      </w:tr>
      <w:tr w:rsidR="000D47EB" w:rsidRPr="009D0099" w:rsidTr="00F2735B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(외국인 필수)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외국인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0D47EB" w:rsidRPr="009D0099" w:rsidTr="00F2735B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성별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2B1122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9950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1396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여</w:t>
            </w:r>
          </w:p>
        </w:tc>
      </w:tr>
      <w:tr w:rsidR="000D47EB" w:rsidRPr="009D0099" w:rsidTr="00F2735B">
        <w:trPr>
          <w:trHeight w:val="35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주소</w:t>
            </w:r>
          </w:p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(택1)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2B1122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8771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자택</w:t>
            </w:r>
          </w:p>
        </w:tc>
        <w:tc>
          <w:tcPr>
            <w:tcW w:w="707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우편번호(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</w:t>
            </w:r>
          </w:p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0D47EB" w:rsidRPr="009D0099" w:rsidTr="00F2735B">
        <w:trPr>
          <w:trHeight w:val="35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2B1122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9235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사업장/직장</w:t>
            </w:r>
          </w:p>
        </w:tc>
        <w:tc>
          <w:tcPr>
            <w:tcW w:w="707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</w:tr>
      <w:tr w:rsidR="000D47EB" w:rsidRPr="009D0099" w:rsidTr="00F2735B">
        <w:trPr>
          <w:trHeight w:val="34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전화번호</w:t>
            </w:r>
          </w:p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(택1)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2B1122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81044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자택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email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0D47EB" w:rsidRPr="009D0099" w:rsidTr="00F2735B">
        <w:trPr>
          <w:trHeight w:val="34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2B1122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207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휴대폰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[직장 정보]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2610"/>
        <w:gridCol w:w="1842"/>
        <w:gridCol w:w="2694"/>
      </w:tblGrid>
      <w:tr w:rsidR="000D47EB" w:rsidRPr="009D0099" w:rsidTr="00F2735B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직장명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업종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0D47EB" w:rsidRPr="009D0099" w:rsidTr="00F2735B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부서명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직위명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[신원확인정보]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  <w:gridCol w:w="7160"/>
      </w:tblGrid>
      <w:tr w:rsidR="000D47EB" w:rsidRPr="009D0099" w:rsidTr="00F2735B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실명확인증표(택1)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2B1122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244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주민등록증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6289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운전면허증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9930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외국인등록증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10145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여권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5672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0D47EB" w:rsidRPr="009D0099" w:rsidTr="00F2735B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증빙서류(택1)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2B1122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82719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인감증명서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639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도로교통공단 진위확인(운전면허증)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4324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주민등록초(등)본</w:t>
            </w:r>
          </w:p>
          <w:p w:rsidR="000D47EB" w:rsidRPr="009D0099" w:rsidRDefault="002B1122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812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가족관계증명서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7133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상기 기재한 내용이 사실과 일치함을 확인합니다.</w:t>
      </w:r>
    </w:p>
    <w:p w:rsidR="000D47EB" w:rsidRPr="009D0099" w:rsidRDefault="000D47EB" w:rsidP="000D47EB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년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월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일</w:t>
      </w:r>
    </w:p>
    <w:p w:rsidR="000D47EB" w:rsidRPr="009D0099" w:rsidRDefault="000D47EB" w:rsidP="000D47EB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(*)작성자: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 (</w:t>
      </w:r>
      <w:r w:rsidR="00F32B88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Stamp</w: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)</w:t>
      </w:r>
    </w:p>
    <w:p w:rsidR="00261A4F" w:rsidRPr="009D0099" w:rsidRDefault="000D47EB" w:rsidP="00243A6B">
      <w:pPr>
        <w:rPr>
          <w:rFonts w:asciiTheme="minorEastAsia" w:eastAsiaTheme="minorEastAsia" w:hAnsiTheme="minorEastAsia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lastRenderedPageBreak/>
        <w:t>* 본 확인서는 개인사업자의 담당자 또는 대리인이 작성 경우, 담당자 또는 대리인의 정보를 추가로 작성하여 제출하는 서류입니다.</w:t>
      </w:r>
      <w:r w:rsidRPr="009D0099">
        <w:rPr>
          <w:rFonts w:asciiTheme="minorEastAsia" w:eastAsiaTheme="minorEastAsia" w:hAnsiTheme="minorEastAsia" w:hint="eastAsia"/>
          <w:sz w:val="16"/>
          <w:szCs w:val="16"/>
        </w:rPr>
        <w:br/>
        <w:t>(담당자/대리인의 경우 실명번호 검증을 위한 담당자 또는 대리인의 실명확인증표를 같이 제출)</w:t>
      </w:r>
    </w:p>
    <w:p w:rsidR="00417273" w:rsidRDefault="00417273">
      <w:pPr>
        <w:widowControl/>
        <w:wordWrap/>
        <w:autoSpaceDE/>
        <w:autoSpaceDN/>
        <w:spacing w:after="200" w:line="276" w:lineRule="auto"/>
        <w:rPr>
          <w:rFonts w:asciiTheme="minorHAnsi" w:eastAsiaTheme="minorHAnsi" w:hAnsiTheme="minorHAnsi" w:cs="Arial Unicode MS"/>
          <w:bCs/>
        </w:rPr>
      </w:pPr>
      <w:r>
        <w:rPr>
          <w:rFonts w:asciiTheme="minorHAnsi" w:eastAsiaTheme="minorHAnsi" w:hAnsiTheme="minorHAnsi" w:cs="Arial Unicode MS"/>
          <w:bCs/>
        </w:rPr>
        <w:br w:type="page"/>
      </w:r>
    </w:p>
    <w:p w:rsidR="00261A4F" w:rsidRPr="009D0099" w:rsidRDefault="00261A4F" w:rsidP="00261A4F">
      <w:pPr>
        <w:widowControl/>
        <w:wordWrap/>
        <w:autoSpaceDE/>
        <w:autoSpaceDN/>
        <w:jc w:val="right"/>
        <w:rPr>
          <w:rFonts w:asciiTheme="minorHAnsi" w:eastAsiaTheme="minorHAnsi" w:hAnsiTheme="minorHAnsi" w:cs="Arial Unicode MS"/>
          <w:bCs/>
        </w:rPr>
      </w:pPr>
      <w:r w:rsidRPr="009D0099">
        <w:rPr>
          <w:rFonts w:asciiTheme="minorHAnsi" w:eastAsiaTheme="minorHAnsi" w:hAnsiTheme="minorHAnsi" w:cs="Arial Unicode MS" w:hint="eastAsia"/>
          <w:bCs/>
        </w:rPr>
        <w:lastRenderedPageBreak/>
        <w:t xml:space="preserve">[별첨 </w:t>
      </w:r>
      <w:r w:rsidR="000D47EB" w:rsidRPr="009D0099">
        <w:rPr>
          <w:rFonts w:asciiTheme="minorHAnsi" w:eastAsiaTheme="minorHAnsi" w:hAnsiTheme="minorHAnsi" w:cs="Arial Unicode MS" w:hint="eastAsia"/>
          <w:bCs/>
        </w:rPr>
        <w:t>5</w:t>
      </w:r>
      <w:r w:rsidRPr="009D0099">
        <w:rPr>
          <w:rFonts w:asciiTheme="minorHAnsi" w:eastAsiaTheme="minorHAnsi" w:hAnsiTheme="minorHAnsi" w:cs="Arial Unicode MS" w:hint="eastAsia"/>
          <w:bCs/>
        </w:rPr>
        <w:t>]</w:t>
      </w:r>
    </w:p>
    <w:p w:rsidR="00261A4F" w:rsidRPr="009D0099" w:rsidRDefault="00261A4F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snapToGrid w:val="0"/>
        <w:jc w:val="lef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24"/>
          <w:szCs w:val="32"/>
        </w:rPr>
        <w:t>[법인(단체)사업자용]</w:t>
      </w:r>
    </w:p>
    <w:p w:rsidR="00243A6B" w:rsidRPr="009D0099" w:rsidRDefault="00243A6B" w:rsidP="00243A6B">
      <w:pPr>
        <w:snapToGrid w:val="0"/>
        <w:jc w:val="center"/>
        <w:rPr>
          <w:rFonts w:asciiTheme="minorEastAsia" w:eastAsiaTheme="minorEastAsia" w:hAnsiTheme="minorEastAsia"/>
          <w:b/>
          <w:bCs/>
          <w:sz w:val="24"/>
          <w:szCs w:val="32"/>
        </w:rPr>
      </w:pPr>
      <w:r w:rsidRPr="009D009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실제소유자확인서</w:t>
      </w:r>
    </w:p>
    <w:p w:rsidR="00243A6B" w:rsidRPr="009D0099" w:rsidRDefault="00243A6B" w:rsidP="00243A6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『특정 금융거래정보의 보고 및 이용 등에 관한 법률 시행령』 제 10조의5 및 동 법률 시행령에 따라 고객님께서 회사와 거래 시에는 고객확인 및 검증을 위하여 아래의 내용을 기재하셔야 하며, 제공하신 정보는 동 법률에서 정한 용도 외의 목적으로 사용되지 않습니다. 회사는 기재된 정보확인 및 검증을 위해 추가적인 문서 및 자료 제출을 요청할 수 있으며, 이를 거부하거나 검증이 불가능한 경우 거래가 제한되거나 거절될 수 있습니다.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b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b/>
          <w:sz w:val="16"/>
          <w:szCs w:val="16"/>
        </w:rPr>
        <w:t>* 아래 사항은 기본정보로써 누락없이 기재해 주시기 바랍니다.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851"/>
        <w:gridCol w:w="3118"/>
        <w:gridCol w:w="1560"/>
        <w:gridCol w:w="2693"/>
      </w:tblGrid>
      <w:tr w:rsidR="00243A6B" w:rsidRPr="009D0099" w:rsidTr="00243A6B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법인/단체명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 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(사업자등록번호 기재)</w:t>
            </w:r>
          </w:p>
        </w:tc>
      </w:tr>
      <w:tr w:rsidR="00243A6B" w:rsidRPr="009D0099" w:rsidTr="00243A6B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 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실제소유자 확인생략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49207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대상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58838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미대상 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</w:t>
            </w:r>
            <w:r w:rsidR="00243A6B" w:rsidRPr="009D0099">
              <w:rPr>
                <w:rFonts w:asciiTheme="minorEastAsia" w:eastAsiaTheme="minorEastAsia" w:hAnsiTheme="minorEastAsia" w:cs="굴림"/>
                <w:i/>
                <w:color w:val="7F7F7F" w:themeColor="text1" w:themeTint="80"/>
                <w:kern w:val="0"/>
                <w:sz w:val="16"/>
                <w:szCs w:val="16"/>
              </w:rPr>
              <w:t>“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미대상</w:t>
            </w:r>
            <w:r w:rsidR="00243A6B" w:rsidRPr="009D0099">
              <w:rPr>
                <w:rFonts w:asciiTheme="minorEastAsia" w:eastAsiaTheme="minorEastAsia" w:hAnsiTheme="minorEastAsia" w:cs="굴림"/>
                <w:i/>
                <w:color w:val="7F7F7F" w:themeColor="text1" w:themeTint="80"/>
                <w:kern w:val="0"/>
                <w:sz w:val="16"/>
                <w:szCs w:val="16"/>
              </w:rPr>
              <w:t>”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 xml:space="preserve"> 선택 시 아래 </w:t>
            </w:r>
            <w:r w:rsidR="00243A6B" w:rsidRPr="009D0099">
              <w:rPr>
                <w:rFonts w:asciiTheme="minorEastAsia" w:eastAsiaTheme="minorEastAsia" w:hAnsiTheme="minorEastAsia" w:cs="굴림"/>
                <w:i/>
                <w:color w:val="7F7F7F" w:themeColor="text1" w:themeTint="80"/>
                <w:kern w:val="0"/>
                <w:sz w:val="16"/>
                <w:szCs w:val="16"/>
              </w:rPr>
              <w:t>“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  <w:u w:val="single"/>
              </w:rPr>
              <w:t>실제소유자 확인</w:t>
            </w:r>
            <w:r w:rsidR="00243A6B" w:rsidRPr="009D0099">
              <w:rPr>
                <w:rFonts w:asciiTheme="minorEastAsia" w:eastAsiaTheme="minorEastAsia" w:hAnsiTheme="minorEastAsia" w:cs="굴림"/>
                <w:i/>
                <w:color w:val="7F7F7F" w:themeColor="text1" w:themeTint="80"/>
                <w:kern w:val="0"/>
                <w:sz w:val="16"/>
                <w:szCs w:val="16"/>
                <w:u w:val="single"/>
              </w:rPr>
              <w:t>”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 xml:space="preserve"> 정보 입력)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확인생략대상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81063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국가-지방자치단체, 공공단체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79320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금융회사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7232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사업보고서 제출대상법인(상장법인 등)(*)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(*)자본시장법 제159조의 제출대상법인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[실제소유자 확인]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5528"/>
        <w:gridCol w:w="1827"/>
      </w:tblGrid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실제소유자 확인방법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3388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주주명부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9567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출자자/출연자명부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50918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정관/규약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6241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주식 등 변동상황 명세서</w:t>
            </w:r>
          </w:p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5793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실제소유자 구분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주주명부 등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지분율 확인서류를 근거로, 다음 3단계 순서에 따라 실제소유자(자연인)을 확인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하여 주시기 바랍니다.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각 단계에서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확인하지 못한 경우 해당 사유를 작성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해 주시기 바랍니다.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1단계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373D75">
            <w:pPr>
              <w:widowControl/>
              <w:numPr>
                <w:ilvl w:val="1"/>
                <w:numId w:val="18"/>
              </w:numPr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25%이상의 지분을 소유한 자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가 있으며, 확인서류 등으로 그 사실이 확인됩니까?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br/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를 체크한 경우 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아니오: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로 체크한 경우 [2단계] 작성)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022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4915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2단계 (위의 1단계에서 확인할 수 없는 경우)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(사유: 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2-1.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최대 지분을 소유한 자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가 있으며, 확인서류 등으로 그 사실이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leftChars="200" w:left="560" w:hangingChars="100" w:hanging="16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확인됩니까?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leftChars="200" w:left="560" w:hangingChars="100" w:hanging="16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를 체크한 경우 최대 지분 소유자(</w:t>
            </w:r>
            <w:r w:rsidRPr="009D0099">
              <w:rPr>
                <w:rFonts w:hAnsi="바탕" w:cs="바탕" w:hint="eastAsia"/>
                <w:bCs/>
                <w:kern w:val="0"/>
                <w:sz w:val="16"/>
                <w:szCs w:val="16"/>
              </w:rPr>
              <w:t>中)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1인으로 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로 체크한 경우 2-2 작성)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19982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4334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243A6B" w:rsidRPr="009D0099" w:rsidTr="00243A6B">
        <w:trPr>
          <w:trHeight w:val="32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2-2.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대표자, 업무집행사원, 임원 등의 과반수를 선임한 주주(자연인)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가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있으며 확인서류 등으로 그 사실이 확인됩니까?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를 체크한 경우 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로 체크한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경우 2-3 작성)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1960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5790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243A6B" w:rsidRPr="009D0099" w:rsidTr="00243A6B">
        <w:trPr>
          <w:trHeight w:val="32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2-3. 1, 2 외에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법인 또는 단체를 사실상 지배하는 자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가 있으며,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확인서류 등으로 그 사실이 확인됩니까?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를 체크한 경우 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아니오: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로 체크한 경우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[3단계] 작성)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6493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6345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3단계 (위의 2단계에서 확인할 수 없는 경우)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lastRenderedPageBreak/>
              <w:t xml:space="preserve">(사유: 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3-1. 해당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법인 또는 단체에 선임된 대표자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가 있으며, 확인서류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등으로 그 사실이 확인됩니까?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leftChars="200" w:left="40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를 체크한 경우 대표자(</w:t>
            </w:r>
            <w:r w:rsidRPr="009D0099">
              <w:rPr>
                <w:rFonts w:hAnsi="바탕" w:cs="바탕" w:hint="eastAsia"/>
                <w:bCs/>
                <w:kern w:val="0"/>
                <w:sz w:val="16"/>
                <w:szCs w:val="16"/>
              </w:rPr>
              <w:t>中</w:t>
            </w:r>
            <w:r w:rsidRPr="009D0099">
              <w:rPr>
                <w:rFonts w:asciiTheme="minorEastAsia" w:eastAsiaTheme="minorEastAsia" w:hAnsiTheme="minorEastAsia" w:cs="바탕" w:hint="eastAsia"/>
                <w:bCs/>
                <w:kern w:val="0"/>
                <w:sz w:val="16"/>
                <w:szCs w:val="16"/>
              </w:rPr>
              <w:t xml:space="preserve">) 1인으로 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br/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로 체크한 경우 거래 불가)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B1122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57974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37019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i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[실제소유자 정보] </w:t>
      </w:r>
      <w:r w:rsidRPr="009D0099">
        <w:rPr>
          <w:rFonts w:asciiTheme="minorEastAsia" w:eastAsiaTheme="minorEastAsia" w:hAnsiTheme="minorEastAsia" w:hint="eastAsia"/>
          <w:i/>
          <w:color w:val="7F7F7F" w:themeColor="text1" w:themeTint="80"/>
          <w:sz w:val="16"/>
          <w:szCs w:val="16"/>
        </w:rPr>
        <w:t xml:space="preserve">(위 </w:t>
      </w:r>
      <w:r w:rsidRPr="009D0099">
        <w:rPr>
          <w:rFonts w:asciiTheme="minorEastAsia" w:eastAsiaTheme="minorEastAsia" w:hAnsiTheme="minorEastAsia"/>
          <w:i/>
          <w:color w:val="7F7F7F" w:themeColor="text1" w:themeTint="80"/>
          <w:sz w:val="16"/>
          <w:szCs w:val="16"/>
        </w:rPr>
        <w:t>“</w:t>
      </w:r>
      <w:r w:rsidRPr="009D0099">
        <w:rPr>
          <w:rFonts w:asciiTheme="minorEastAsia" w:eastAsiaTheme="minorEastAsia" w:hAnsiTheme="minorEastAsia" w:hint="eastAsia"/>
          <w:i/>
          <w:color w:val="7F7F7F" w:themeColor="text1" w:themeTint="80"/>
          <w:sz w:val="16"/>
          <w:szCs w:val="16"/>
        </w:rPr>
        <w:t>실제소유자 구분</w:t>
      </w:r>
      <w:r w:rsidRPr="009D0099">
        <w:rPr>
          <w:rFonts w:asciiTheme="minorEastAsia" w:eastAsiaTheme="minorEastAsia" w:hAnsiTheme="minorEastAsia"/>
          <w:i/>
          <w:color w:val="7F7F7F" w:themeColor="text1" w:themeTint="80"/>
          <w:sz w:val="16"/>
          <w:szCs w:val="16"/>
        </w:rPr>
        <w:t>”</w:t>
      </w:r>
      <w:r w:rsidRPr="009D0099">
        <w:rPr>
          <w:rFonts w:asciiTheme="minorEastAsia" w:eastAsiaTheme="minorEastAsia" w:hAnsiTheme="minorEastAsia" w:hint="eastAsia"/>
          <w:i/>
          <w:color w:val="7F7F7F" w:themeColor="text1" w:themeTint="80"/>
          <w:sz w:val="16"/>
          <w:szCs w:val="16"/>
        </w:rPr>
        <w:t>에 의한 실제소유자 정보 기재)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977"/>
        <w:gridCol w:w="1842"/>
        <w:gridCol w:w="2536"/>
      </w:tblGrid>
      <w:tr w:rsidR="00243A6B" w:rsidRPr="009D0099" w:rsidTr="00243A6B">
        <w:trPr>
          <w:trHeight w:val="42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  <w:r w:rsidRPr="009D0099">
              <w:rPr>
                <w:rFonts w:asciiTheme="minorEastAsia" w:eastAsiaTheme="minorEastAsia" w:hAnsiTheme="minorEastAsia" w:cs="굴림" w:hint="eastAsia"/>
                <w:i/>
                <w:kern w:val="0"/>
                <w:sz w:val="16"/>
                <w:szCs w:val="16"/>
              </w:rPr>
              <w:t>(외국인 필수)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지분율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)% </w:t>
            </w: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(실제소유자 구분이 1단계, 2-1인 경우만 작성)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[작성자 정보 ] </w:t>
      </w:r>
      <w:r w:rsidRPr="009D0099">
        <w:rPr>
          <w:rFonts w:asciiTheme="minorEastAsia" w:eastAsiaTheme="minorEastAsia" w:hAnsiTheme="minorEastAsia" w:hint="eastAsia"/>
          <w:i/>
          <w:color w:val="7F7F7F" w:themeColor="text1" w:themeTint="80"/>
          <w:sz w:val="16"/>
          <w:szCs w:val="16"/>
        </w:rPr>
        <w:t>(서류제출, 확인서 작성 등 작성자 정보 기재)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977"/>
        <w:gridCol w:w="1842"/>
        <w:gridCol w:w="2536"/>
      </w:tblGrid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법인/단체명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직책/성명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/ 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355"/>
      </w:tblGrid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종합의견란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(페이레터 기재)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  <w:u w:val="single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  <w:u w:val="single"/>
              </w:rPr>
              <w:t>페이레터 담당자 기재 (해당 실제소유자 확인 절차 등 종합의견 필수 기재)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상기 기재한 내용이 사실과 일치함을 확인합니다.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년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월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일</w:t>
      </w:r>
    </w:p>
    <w:p w:rsidR="00243A6B" w:rsidRPr="00E91556" w:rsidRDefault="00243A6B" w:rsidP="00E91556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(*)작성자: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 (</w:t>
      </w:r>
      <w:r w:rsidR="00F10A14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Stamp</w: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)</w:t>
      </w:r>
    </w:p>
    <w:p w:rsidR="00243A6B" w:rsidRPr="00243A6B" w:rsidRDefault="00243A6B" w:rsidP="00E91556">
      <w:pPr>
        <w:tabs>
          <w:tab w:val="left" w:pos="500"/>
        </w:tabs>
        <w:spacing w:line="360" w:lineRule="exact"/>
        <w:ind w:right="640"/>
        <w:rPr>
          <w:rFonts w:asciiTheme="minorHAnsi" w:eastAsiaTheme="minorHAnsi" w:hAnsiTheme="minorHAnsi"/>
          <w:sz w:val="16"/>
          <w:szCs w:val="18"/>
        </w:rPr>
      </w:pPr>
    </w:p>
    <w:sectPr w:rsidR="00243A6B" w:rsidRPr="00243A6B" w:rsidSect="00DC76C1">
      <w:pgSz w:w="11906" w:h="16838"/>
      <w:pgMar w:top="1361" w:right="1440" w:bottom="136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22" w:rsidRDefault="002B1122">
      <w:r>
        <w:separator/>
      </w:r>
    </w:p>
  </w:endnote>
  <w:endnote w:type="continuationSeparator" w:id="0">
    <w:p w:rsidR="002B1122" w:rsidRDefault="002B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22" w:rsidRDefault="002B1122">
      <w:r>
        <w:separator/>
      </w:r>
    </w:p>
  </w:footnote>
  <w:footnote w:type="continuationSeparator" w:id="0">
    <w:p w:rsidR="002B1122" w:rsidRDefault="002B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4F" w:rsidRPr="00410A96" w:rsidRDefault="00261A4F" w:rsidP="00381FE1">
    <w:pPr>
      <w:pStyle w:val="a3"/>
      <w:jc w:val="right"/>
      <w:rPr>
        <w:sz w:val="22"/>
      </w:rPr>
    </w:pPr>
    <w:r w:rsidRPr="00410A96">
      <w:rPr>
        <w:sz w:val="22"/>
      </w:rPr>
      <w:t>V</w:t>
    </w:r>
    <w:r w:rsidR="00A01DE8">
      <w:rPr>
        <w:rFonts w:hint="eastAsia"/>
        <w:sz w:val="22"/>
      </w:rPr>
      <w:t>er. 202011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3B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" w15:restartNumberingAfterBreak="0">
    <w:nsid w:val="0AC8572F"/>
    <w:multiLevelType w:val="hybridMultilevel"/>
    <w:tmpl w:val="0E16A79C"/>
    <w:lvl w:ilvl="0" w:tplc="783623FA">
      <w:start w:val="1"/>
      <w:numFmt w:val="decimalEnclosedCircle"/>
      <w:pStyle w:val="1"/>
      <w:lvlText w:val="%1"/>
      <w:lvlJc w:val="left"/>
      <w:pPr>
        <w:ind w:left="792" w:hanging="82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82" w:hanging="400"/>
      </w:pPr>
    </w:lvl>
    <w:lvl w:ilvl="2" w:tplc="0409001B" w:tentative="1">
      <w:start w:val="1"/>
      <w:numFmt w:val="lowerRoman"/>
      <w:lvlText w:val="%3."/>
      <w:lvlJc w:val="right"/>
      <w:pPr>
        <w:ind w:left="1282" w:hanging="400"/>
      </w:pPr>
    </w:lvl>
    <w:lvl w:ilvl="3" w:tplc="0409000F" w:tentative="1">
      <w:start w:val="1"/>
      <w:numFmt w:val="decimal"/>
      <w:lvlText w:val="%4."/>
      <w:lvlJc w:val="left"/>
      <w:pPr>
        <w:ind w:left="1682" w:hanging="400"/>
      </w:pPr>
    </w:lvl>
    <w:lvl w:ilvl="4" w:tplc="04090019" w:tentative="1">
      <w:start w:val="1"/>
      <w:numFmt w:val="upperLetter"/>
      <w:lvlText w:val="%5."/>
      <w:lvlJc w:val="left"/>
      <w:pPr>
        <w:ind w:left="2082" w:hanging="400"/>
      </w:pPr>
    </w:lvl>
    <w:lvl w:ilvl="5" w:tplc="0409001B" w:tentative="1">
      <w:start w:val="1"/>
      <w:numFmt w:val="lowerRoman"/>
      <w:lvlText w:val="%6."/>
      <w:lvlJc w:val="right"/>
      <w:pPr>
        <w:ind w:left="2482" w:hanging="400"/>
      </w:pPr>
    </w:lvl>
    <w:lvl w:ilvl="6" w:tplc="0409000F" w:tentative="1">
      <w:start w:val="1"/>
      <w:numFmt w:val="decimal"/>
      <w:lvlText w:val="%7."/>
      <w:lvlJc w:val="left"/>
      <w:pPr>
        <w:ind w:left="2882" w:hanging="400"/>
      </w:pPr>
    </w:lvl>
    <w:lvl w:ilvl="7" w:tplc="04090019" w:tentative="1">
      <w:start w:val="1"/>
      <w:numFmt w:val="upperLetter"/>
      <w:lvlText w:val="%8."/>
      <w:lvlJc w:val="left"/>
      <w:pPr>
        <w:ind w:left="3282" w:hanging="400"/>
      </w:pPr>
    </w:lvl>
    <w:lvl w:ilvl="8" w:tplc="0409001B" w:tentative="1">
      <w:start w:val="1"/>
      <w:numFmt w:val="lowerRoman"/>
      <w:lvlText w:val="%9."/>
      <w:lvlJc w:val="right"/>
      <w:pPr>
        <w:ind w:left="3682" w:hanging="400"/>
      </w:pPr>
    </w:lvl>
  </w:abstractNum>
  <w:abstractNum w:abstractNumId="2" w15:restartNumberingAfterBreak="0">
    <w:nsid w:val="141E6EA7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3" w15:restartNumberingAfterBreak="0">
    <w:nsid w:val="149D0945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4" w15:restartNumberingAfterBreak="0">
    <w:nsid w:val="15760E98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5" w15:restartNumberingAfterBreak="0">
    <w:nsid w:val="1CCE401A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6" w15:restartNumberingAfterBreak="0">
    <w:nsid w:val="28C13AE5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7" w15:restartNumberingAfterBreak="0">
    <w:nsid w:val="2B7E3BA6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8" w15:restartNumberingAfterBreak="0">
    <w:nsid w:val="2CDF3213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9" w15:restartNumberingAfterBreak="0">
    <w:nsid w:val="352F0493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0" w15:restartNumberingAfterBreak="0">
    <w:nsid w:val="383748B7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1" w15:restartNumberingAfterBreak="0">
    <w:nsid w:val="50D5516C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2" w15:restartNumberingAfterBreak="0">
    <w:nsid w:val="53DF56FF"/>
    <w:multiLevelType w:val="multilevel"/>
    <w:tmpl w:val="1B921D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>
      <w:start w:val="5"/>
      <w:numFmt w:val="bullet"/>
      <w:lvlText w:val=""/>
      <w:lvlJc w:val="left"/>
      <w:pPr>
        <w:tabs>
          <w:tab w:val="num" w:pos="649"/>
        </w:tabs>
        <w:ind w:left="0" w:firstLine="0"/>
      </w:pPr>
      <w:rPr>
        <w:rFonts w:ascii="Wingdings" w:eastAsia="굴림" w:hAnsi="Wingdings" w:hint="default"/>
      </w:rPr>
    </w:lvl>
    <w:lvl w:ilvl="2">
      <w:start w:val="1"/>
      <w:numFmt w:val="decimalEnclosedCircl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89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1889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289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689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3089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489"/>
        </w:tabs>
        <w:ind w:left="0" w:firstLine="0"/>
      </w:pPr>
      <w:rPr>
        <w:rFonts w:cs="Times New Roman" w:hint="eastAsia"/>
      </w:rPr>
    </w:lvl>
  </w:abstractNum>
  <w:abstractNum w:abstractNumId="13" w15:restartNumberingAfterBreak="0">
    <w:nsid w:val="5794234A"/>
    <w:multiLevelType w:val="multilevel"/>
    <w:tmpl w:val="2C2C21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B5A66A1"/>
    <w:multiLevelType w:val="hybridMultilevel"/>
    <w:tmpl w:val="F4C6CFC2"/>
    <w:lvl w:ilvl="0" w:tplc="257A0BF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FC14CFF"/>
    <w:multiLevelType w:val="hybridMultilevel"/>
    <w:tmpl w:val="E7DA36E2"/>
    <w:lvl w:ilvl="0" w:tplc="CC9290DC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Times New Roman" w:eastAsia="굴림" w:hAnsi="Times New Roman" w:hint="default"/>
      </w:rPr>
    </w:lvl>
    <w:lvl w:ilvl="1" w:tplc="EB50FD2E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돋움" w:hAnsi="Times New Roman" w:hint="default"/>
      </w:rPr>
    </w:lvl>
    <w:lvl w:ilvl="2" w:tplc="9A2C2C98">
      <w:start w:val="2"/>
      <w:numFmt w:val="bullet"/>
      <w:lvlText w:val=""/>
      <w:lvlJc w:val="left"/>
      <w:pPr>
        <w:tabs>
          <w:tab w:val="num" w:pos="1560"/>
        </w:tabs>
        <w:ind w:left="1560" w:hanging="360"/>
      </w:pPr>
      <w:rPr>
        <w:rFonts w:ascii="Wingdings" w:eastAsia="굴림" w:hAnsi="Wingdings" w:hint="default"/>
      </w:rPr>
    </w:lvl>
    <w:lvl w:ilvl="3" w:tplc="04090007">
      <w:start w:val="1"/>
      <w:numFmt w:val="bullet"/>
      <w:lvlText w:val="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  <w:sz w:val="16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6" w15:restartNumberingAfterBreak="0">
    <w:nsid w:val="683A4A31"/>
    <w:multiLevelType w:val="hybridMultilevel"/>
    <w:tmpl w:val="94227B44"/>
    <w:lvl w:ilvl="0" w:tplc="694AD8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2DD5E84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8" w15:restartNumberingAfterBreak="0">
    <w:nsid w:val="738224DA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9" w15:restartNumberingAfterBreak="0">
    <w:nsid w:val="75395A09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20" w15:restartNumberingAfterBreak="0">
    <w:nsid w:val="77F66EBB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7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20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3"/>
  </w:num>
  <w:num w:numId="19">
    <w:abstractNumId w:val="14"/>
  </w:num>
  <w:num w:numId="20">
    <w:abstractNumId w:val="16"/>
  </w:num>
  <w:num w:numId="2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cumentProtection w:edit="forms" w:enforcement="1" w:cryptProviderType="rsaAES" w:cryptAlgorithmClass="hash" w:cryptAlgorithmType="typeAny" w:cryptAlgorithmSid="14" w:cryptSpinCount="100000" w:hash="0YdnRapp8UztMN2sNKt4D3dQGUoLSMWPwEgGoU40SS9/KlhQ3+2KpOwjaDTwkKkDsze2jW/d8h/p806q10vqCQ==" w:salt="SrI44BuklmyzfzaKjvbmlA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B1"/>
    <w:rsid w:val="0000258E"/>
    <w:rsid w:val="000128E8"/>
    <w:rsid w:val="00020F8B"/>
    <w:rsid w:val="00022A4F"/>
    <w:rsid w:val="0002325B"/>
    <w:rsid w:val="00023C93"/>
    <w:rsid w:val="000274CB"/>
    <w:rsid w:val="00031A0D"/>
    <w:rsid w:val="0003307F"/>
    <w:rsid w:val="000336EA"/>
    <w:rsid w:val="00036B43"/>
    <w:rsid w:val="00043538"/>
    <w:rsid w:val="000457BE"/>
    <w:rsid w:val="00047A69"/>
    <w:rsid w:val="00050CAE"/>
    <w:rsid w:val="00054549"/>
    <w:rsid w:val="000609A3"/>
    <w:rsid w:val="0006581D"/>
    <w:rsid w:val="00080C80"/>
    <w:rsid w:val="00087FBF"/>
    <w:rsid w:val="0009071C"/>
    <w:rsid w:val="00090D6B"/>
    <w:rsid w:val="00092345"/>
    <w:rsid w:val="0009576B"/>
    <w:rsid w:val="000A097A"/>
    <w:rsid w:val="000A51EE"/>
    <w:rsid w:val="000B26ED"/>
    <w:rsid w:val="000B3656"/>
    <w:rsid w:val="000B3DBA"/>
    <w:rsid w:val="000B6ACA"/>
    <w:rsid w:val="000C4BF1"/>
    <w:rsid w:val="000C57A5"/>
    <w:rsid w:val="000C7F90"/>
    <w:rsid w:val="000D00A7"/>
    <w:rsid w:val="000D01EE"/>
    <w:rsid w:val="000D218C"/>
    <w:rsid w:val="000D4241"/>
    <w:rsid w:val="000D47EB"/>
    <w:rsid w:val="000D53D9"/>
    <w:rsid w:val="000E59D4"/>
    <w:rsid w:val="000F206F"/>
    <w:rsid w:val="000F209B"/>
    <w:rsid w:val="000F344F"/>
    <w:rsid w:val="001016C8"/>
    <w:rsid w:val="0011089C"/>
    <w:rsid w:val="00113949"/>
    <w:rsid w:val="001148EF"/>
    <w:rsid w:val="001175CA"/>
    <w:rsid w:val="001262F0"/>
    <w:rsid w:val="00130D55"/>
    <w:rsid w:val="00131F3E"/>
    <w:rsid w:val="00133EFF"/>
    <w:rsid w:val="00141F98"/>
    <w:rsid w:val="00143695"/>
    <w:rsid w:val="00155724"/>
    <w:rsid w:val="00156DD2"/>
    <w:rsid w:val="0015783D"/>
    <w:rsid w:val="00161770"/>
    <w:rsid w:val="00166A6A"/>
    <w:rsid w:val="0017053A"/>
    <w:rsid w:val="00170FA3"/>
    <w:rsid w:val="001866F9"/>
    <w:rsid w:val="00190E46"/>
    <w:rsid w:val="00194873"/>
    <w:rsid w:val="00196673"/>
    <w:rsid w:val="00197115"/>
    <w:rsid w:val="00197C50"/>
    <w:rsid w:val="001A3C69"/>
    <w:rsid w:val="001A44FC"/>
    <w:rsid w:val="001A4829"/>
    <w:rsid w:val="001A49E8"/>
    <w:rsid w:val="001A4C77"/>
    <w:rsid w:val="001A7C24"/>
    <w:rsid w:val="001B00DA"/>
    <w:rsid w:val="001B0E56"/>
    <w:rsid w:val="001B2F7D"/>
    <w:rsid w:val="001B56EF"/>
    <w:rsid w:val="001B605A"/>
    <w:rsid w:val="001B678E"/>
    <w:rsid w:val="001C0908"/>
    <w:rsid w:val="001C14F5"/>
    <w:rsid w:val="001C1CD5"/>
    <w:rsid w:val="001C53E7"/>
    <w:rsid w:val="001D0ACA"/>
    <w:rsid w:val="001D3376"/>
    <w:rsid w:val="001D4A25"/>
    <w:rsid w:val="001E5643"/>
    <w:rsid w:val="001E607D"/>
    <w:rsid w:val="001F134C"/>
    <w:rsid w:val="001F328D"/>
    <w:rsid w:val="001F468F"/>
    <w:rsid w:val="001F69C1"/>
    <w:rsid w:val="001F7F45"/>
    <w:rsid w:val="0020047F"/>
    <w:rsid w:val="00200683"/>
    <w:rsid w:val="00203735"/>
    <w:rsid w:val="00204EF7"/>
    <w:rsid w:val="00205AEA"/>
    <w:rsid w:val="00210266"/>
    <w:rsid w:val="00216225"/>
    <w:rsid w:val="002217AE"/>
    <w:rsid w:val="002220BC"/>
    <w:rsid w:val="0022377B"/>
    <w:rsid w:val="00224684"/>
    <w:rsid w:val="002368B6"/>
    <w:rsid w:val="00237E72"/>
    <w:rsid w:val="002403C1"/>
    <w:rsid w:val="002436D4"/>
    <w:rsid w:val="00243A6B"/>
    <w:rsid w:val="00244A7B"/>
    <w:rsid w:val="002518FF"/>
    <w:rsid w:val="0025484F"/>
    <w:rsid w:val="0025782A"/>
    <w:rsid w:val="00261A4F"/>
    <w:rsid w:val="00267694"/>
    <w:rsid w:val="00271A46"/>
    <w:rsid w:val="00273E88"/>
    <w:rsid w:val="0027464F"/>
    <w:rsid w:val="00274712"/>
    <w:rsid w:val="002879CF"/>
    <w:rsid w:val="00291257"/>
    <w:rsid w:val="0029258D"/>
    <w:rsid w:val="002955F3"/>
    <w:rsid w:val="002A47F6"/>
    <w:rsid w:val="002A7F94"/>
    <w:rsid w:val="002B1122"/>
    <w:rsid w:val="002B432B"/>
    <w:rsid w:val="002C2B98"/>
    <w:rsid w:val="002C38F8"/>
    <w:rsid w:val="002D52C8"/>
    <w:rsid w:val="002E3079"/>
    <w:rsid w:val="002E4053"/>
    <w:rsid w:val="002E5628"/>
    <w:rsid w:val="002E56CB"/>
    <w:rsid w:val="002E57E3"/>
    <w:rsid w:val="002F2A61"/>
    <w:rsid w:val="002F3C25"/>
    <w:rsid w:val="002F78D1"/>
    <w:rsid w:val="00302076"/>
    <w:rsid w:val="00302439"/>
    <w:rsid w:val="00316227"/>
    <w:rsid w:val="00320019"/>
    <w:rsid w:val="00324B34"/>
    <w:rsid w:val="003346B5"/>
    <w:rsid w:val="00335E46"/>
    <w:rsid w:val="00340136"/>
    <w:rsid w:val="00340501"/>
    <w:rsid w:val="0034473D"/>
    <w:rsid w:val="00344BC1"/>
    <w:rsid w:val="00347484"/>
    <w:rsid w:val="00356246"/>
    <w:rsid w:val="0036073C"/>
    <w:rsid w:val="00363939"/>
    <w:rsid w:val="00363A89"/>
    <w:rsid w:val="0036464D"/>
    <w:rsid w:val="00366CC7"/>
    <w:rsid w:val="003670C2"/>
    <w:rsid w:val="00370B80"/>
    <w:rsid w:val="003718A2"/>
    <w:rsid w:val="00373D75"/>
    <w:rsid w:val="003764A7"/>
    <w:rsid w:val="00380A46"/>
    <w:rsid w:val="00381EB3"/>
    <w:rsid w:val="00381FE1"/>
    <w:rsid w:val="00382476"/>
    <w:rsid w:val="0038645A"/>
    <w:rsid w:val="00386497"/>
    <w:rsid w:val="003908F7"/>
    <w:rsid w:val="003932F7"/>
    <w:rsid w:val="003938E8"/>
    <w:rsid w:val="003A07A9"/>
    <w:rsid w:val="003A07C3"/>
    <w:rsid w:val="003A3DA2"/>
    <w:rsid w:val="003A57E4"/>
    <w:rsid w:val="003B1997"/>
    <w:rsid w:val="003B223D"/>
    <w:rsid w:val="003B5671"/>
    <w:rsid w:val="003C1BB7"/>
    <w:rsid w:val="003C1FA8"/>
    <w:rsid w:val="003C53BC"/>
    <w:rsid w:val="003D11DE"/>
    <w:rsid w:val="003F1A79"/>
    <w:rsid w:val="003F235F"/>
    <w:rsid w:val="003F288E"/>
    <w:rsid w:val="003F63CA"/>
    <w:rsid w:val="003F69B8"/>
    <w:rsid w:val="003F6E25"/>
    <w:rsid w:val="003F7780"/>
    <w:rsid w:val="003F778C"/>
    <w:rsid w:val="00401474"/>
    <w:rsid w:val="00401646"/>
    <w:rsid w:val="00402EC8"/>
    <w:rsid w:val="00407FF5"/>
    <w:rsid w:val="00417273"/>
    <w:rsid w:val="004203D7"/>
    <w:rsid w:val="00420868"/>
    <w:rsid w:val="00421E10"/>
    <w:rsid w:val="00424929"/>
    <w:rsid w:val="00425D26"/>
    <w:rsid w:val="0043686D"/>
    <w:rsid w:val="004463D2"/>
    <w:rsid w:val="00447B47"/>
    <w:rsid w:val="004647D8"/>
    <w:rsid w:val="004746EB"/>
    <w:rsid w:val="00481E16"/>
    <w:rsid w:val="0048398B"/>
    <w:rsid w:val="00483D04"/>
    <w:rsid w:val="00484AA7"/>
    <w:rsid w:val="00484C80"/>
    <w:rsid w:val="0049189A"/>
    <w:rsid w:val="00491932"/>
    <w:rsid w:val="00491BF2"/>
    <w:rsid w:val="0049227D"/>
    <w:rsid w:val="004967B2"/>
    <w:rsid w:val="00497200"/>
    <w:rsid w:val="004A14EC"/>
    <w:rsid w:val="004A5DE5"/>
    <w:rsid w:val="004A7BB3"/>
    <w:rsid w:val="004B00E6"/>
    <w:rsid w:val="004B0B1C"/>
    <w:rsid w:val="004B3DD9"/>
    <w:rsid w:val="004B4E6B"/>
    <w:rsid w:val="004C1CEE"/>
    <w:rsid w:val="004C5CB0"/>
    <w:rsid w:val="004D14DD"/>
    <w:rsid w:val="004D20AE"/>
    <w:rsid w:val="004D3306"/>
    <w:rsid w:val="004D4163"/>
    <w:rsid w:val="004D6D0E"/>
    <w:rsid w:val="004E0133"/>
    <w:rsid w:val="004E18DE"/>
    <w:rsid w:val="004E26F2"/>
    <w:rsid w:val="004F0A3C"/>
    <w:rsid w:val="004F253C"/>
    <w:rsid w:val="004F3C9C"/>
    <w:rsid w:val="004F47A7"/>
    <w:rsid w:val="005023A8"/>
    <w:rsid w:val="00503074"/>
    <w:rsid w:val="0050487F"/>
    <w:rsid w:val="00504C33"/>
    <w:rsid w:val="0050514F"/>
    <w:rsid w:val="00505D36"/>
    <w:rsid w:val="005077DC"/>
    <w:rsid w:val="00510FF0"/>
    <w:rsid w:val="005116D9"/>
    <w:rsid w:val="0051689D"/>
    <w:rsid w:val="00525EFB"/>
    <w:rsid w:val="005416D5"/>
    <w:rsid w:val="005467E8"/>
    <w:rsid w:val="0055054B"/>
    <w:rsid w:val="00554240"/>
    <w:rsid w:val="00560335"/>
    <w:rsid w:val="00561648"/>
    <w:rsid w:val="005644C2"/>
    <w:rsid w:val="00564993"/>
    <w:rsid w:val="00571E54"/>
    <w:rsid w:val="00572170"/>
    <w:rsid w:val="00572F94"/>
    <w:rsid w:val="005739B0"/>
    <w:rsid w:val="005761AE"/>
    <w:rsid w:val="005804FD"/>
    <w:rsid w:val="00581D44"/>
    <w:rsid w:val="00584D4E"/>
    <w:rsid w:val="005911E6"/>
    <w:rsid w:val="0059540E"/>
    <w:rsid w:val="0059775C"/>
    <w:rsid w:val="005A1882"/>
    <w:rsid w:val="005A27A1"/>
    <w:rsid w:val="005A7E2F"/>
    <w:rsid w:val="005B59DF"/>
    <w:rsid w:val="005B5A9B"/>
    <w:rsid w:val="005B5D19"/>
    <w:rsid w:val="005B6136"/>
    <w:rsid w:val="005D1932"/>
    <w:rsid w:val="005D527F"/>
    <w:rsid w:val="005D58DF"/>
    <w:rsid w:val="005E33D8"/>
    <w:rsid w:val="005E3CED"/>
    <w:rsid w:val="005E4678"/>
    <w:rsid w:val="005E4BA5"/>
    <w:rsid w:val="005E4C83"/>
    <w:rsid w:val="005E5832"/>
    <w:rsid w:val="005E6B29"/>
    <w:rsid w:val="005F1D73"/>
    <w:rsid w:val="005F2F83"/>
    <w:rsid w:val="005F5F01"/>
    <w:rsid w:val="005F7082"/>
    <w:rsid w:val="005F7432"/>
    <w:rsid w:val="00601C8A"/>
    <w:rsid w:val="006102F5"/>
    <w:rsid w:val="00617A45"/>
    <w:rsid w:val="00617BAD"/>
    <w:rsid w:val="00622436"/>
    <w:rsid w:val="00623769"/>
    <w:rsid w:val="00623ABE"/>
    <w:rsid w:val="0062681B"/>
    <w:rsid w:val="00626F9C"/>
    <w:rsid w:val="00630697"/>
    <w:rsid w:val="00632B18"/>
    <w:rsid w:val="00633EF9"/>
    <w:rsid w:val="00635223"/>
    <w:rsid w:val="00636DF7"/>
    <w:rsid w:val="00647C16"/>
    <w:rsid w:val="00651806"/>
    <w:rsid w:val="006544A2"/>
    <w:rsid w:val="00654895"/>
    <w:rsid w:val="0066069A"/>
    <w:rsid w:val="00661804"/>
    <w:rsid w:val="00662B74"/>
    <w:rsid w:val="00666999"/>
    <w:rsid w:val="006672D9"/>
    <w:rsid w:val="0067087F"/>
    <w:rsid w:val="0067190A"/>
    <w:rsid w:val="00672014"/>
    <w:rsid w:val="00672CF1"/>
    <w:rsid w:val="0067421D"/>
    <w:rsid w:val="00674849"/>
    <w:rsid w:val="00687E9C"/>
    <w:rsid w:val="006910EB"/>
    <w:rsid w:val="00693967"/>
    <w:rsid w:val="00696B83"/>
    <w:rsid w:val="00696FF3"/>
    <w:rsid w:val="00697EE6"/>
    <w:rsid w:val="006A2EE9"/>
    <w:rsid w:val="006A3DBC"/>
    <w:rsid w:val="006A3FAA"/>
    <w:rsid w:val="006A4AD6"/>
    <w:rsid w:val="006A7180"/>
    <w:rsid w:val="006C09D8"/>
    <w:rsid w:val="006C16AB"/>
    <w:rsid w:val="006C6078"/>
    <w:rsid w:val="006D426E"/>
    <w:rsid w:val="006D48A2"/>
    <w:rsid w:val="006D5482"/>
    <w:rsid w:val="006D5DC6"/>
    <w:rsid w:val="006E5510"/>
    <w:rsid w:val="006F3598"/>
    <w:rsid w:val="006F3F4B"/>
    <w:rsid w:val="006F4712"/>
    <w:rsid w:val="006F5432"/>
    <w:rsid w:val="00707C8B"/>
    <w:rsid w:val="00732F15"/>
    <w:rsid w:val="00753E26"/>
    <w:rsid w:val="0075404C"/>
    <w:rsid w:val="00756147"/>
    <w:rsid w:val="00757AD0"/>
    <w:rsid w:val="00760770"/>
    <w:rsid w:val="0076388C"/>
    <w:rsid w:val="00776221"/>
    <w:rsid w:val="00776FF7"/>
    <w:rsid w:val="00781C86"/>
    <w:rsid w:val="00783429"/>
    <w:rsid w:val="0078618A"/>
    <w:rsid w:val="007932CF"/>
    <w:rsid w:val="007A2F8A"/>
    <w:rsid w:val="007B0452"/>
    <w:rsid w:val="007B4305"/>
    <w:rsid w:val="007B435A"/>
    <w:rsid w:val="007B43DB"/>
    <w:rsid w:val="007B4BAF"/>
    <w:rsid w:val="007C182E"/>
    <w:rsid w:val="007D2083"/>
    <w:rsid w:val="007D6213"/>
    <w:rsid w:val="007E005C"/>
    <w:rsid w:val="007F6F19"/>
    <w:rsid w:val="007F7582"/>
    <w:rsid w:val="00800D3A"/>
    <w:rsid w:val="00801541"/>
    <w:rsid w:val="008015C0"/>
    <w:rsid w:val="00804C0E"/>
    <w:rsid w:val="00806C98"/>
    <w:rsid w:val="00810673"/>
    <w:rsid w:val="00812885"/>
    <w:rsid w:val="0081597C"/>
    <w:rsid w:val="00815EDC"/>
    <w:rsid w:val="008212F1"/>
    <w:rsid w:val="0083265E"/>
    <w:rsid w:val="00833601"/>
    <w:rsid w:val="00836011"/>
    <w:rsid w:val="00836606"/>
    <w:rsid w:val="00841303"/>
    <w:rsid w:val="008520AE"/>
    <w:rsid w:val="0085780D"/>
    <w:rsid w:val="008612A7"/>
    <w:rsid w:val="00861D15"/>
    <w:rsid w:val="0086360F"/>
    <w:rsid w:val="008641C1"/>
    <w:rsid w:val="00864203"/>
    <w:rsid w:val="008643A3"/>
    <w:rsid w:val="00864B46"/>
    <w:rsid w:val="008723AF"/>
    <w:rsid w:val="00876D49"/>
    <w:rsid w:val="00880050"/>
    <w:rsid w:val="00884899"/>
    <w:rsid w:val="00886A5A"/>
    <w:rsid w:val="00887296"/>
    <w:rsid w:val="00891B2C"/>
    <w:rsid w:val="008947FE"/>
    <w:rsid w:val="0089746A"/>
    <w:rsid w:val="008A1679"/>
    <w:rsid w:val="008A6EB7"/>
    <w:rsid w:val="008B021C"/>
    <w:rsid w:val="008B2C13"/>
    <w:rsid w:val="008B7B5F"/>
    <w:rsid w:val="008C3F98"/>
    <w:rsid w:val="008C7DEF"/>
    <w:rsid w:val="008D10D1"/>
    <w:rsid w:val="008D31EE"/>
    <w:rsid w:val="008E07F2"/>
    <w:rsid w:val="008E2256"/>
    <w:rsid w:val="008E62D1"/>
    <w:rsid w:val="008F225B"/>
    <w:rsid w:val="008F3AB8"/>
    <w:rsid w:val="008F4D0B"/>
    <w:rsid w:val="008F5C45"/>
    <w:rsid w:val="008F67FC"/>
    <w:rsid w:val="009014F0"/>
    <w:rsid w:val="00902436"/>
    <w:rsid w:val="00904166"/>
    <w:rsid w:val="009074EE"/>
    <w:rsid w:val="009140D9"/>
    <w:rsid w:val="00927E42"/>
    <w:rsid w:val="009315D3"/>
    <w:rsid w:val="00937E2D"/>
    <w:rsid w:val="009444E6"/>
    <w:rsid w:val="009445D6"/>
    <w:rsid w:val="00944F14"/>
    <w:rsid w:val="00961283"/>
    <w:rsid w:val="00966947"/>
    <w:rsid w:val="00970D84"/>
    <w:rsid w:val="00975AC5"/>
    <w:rsid w:val="009775D5"/>
    <w:rsid w:val="00984FE9"/>
    <w:rsid w:val="009900B2"/>
    <w:rsid w:val="0099053E"/>
    <w:rsid w:val="00990692"/>
    <w:rsid w:val="00990AA1"/>
    <w:rsid w:val="00990D3D"/>
    <w:rsid w:val="00995190"/>
    <w:rsid w:val="00995E7D"/>
    <w:rsid w:val="009A10C5"/>
    <w:rsid w:val="009A145A"/>
    <w:rsid w:val="009A2FDD"/>
    <w:rsid w:val="009A53E0"/>
    <w:rsid w:val="009A553F"/>
    <w:rsid w:val="009A791D"/>
    <w:rsid w:val="009B312E"/>
    <w:rsid w:val="009C75EB"/>
    <w:rsid w:val="009D0099"/>
    <w:rsid w:val="009D1F39"/>
    <w:rsid w:val="009D3100"/>
    <w:rsid w:val="009D7CEE"/>
    <w:rsid w:val="009E2D69"/>
    <w:rsid w:val="009E4B62"/>
    <w:rsid w:val="009E72F8"/>
    <w:rsid w:val="009F248F"/>
    <w:rsid w:val="009F268B"/>
    <w:rsid w:val="009F4FD7"/>
    <w:rsid w:val="00A008F4"/>
    <w:rsid w:val="00A01DE8"/>
    <w:rsid w:val="00A03471"/>
    <w:rsid w:val="00A046B0"/>
    <w:rsid w:val="00A07580"/>
    <w:rsid w:val="00A103A2"/>
    <w:rsid w:val="00A165FB"/>
    <w:rsid w:val="00A2009A"/>
    <w:rsid w:val="00A20D9A"/>
    <w:rsid w:val="00A23E54"/>
    <w:rsid w:val="00A248C9"/>
    <w:rsid w:val="00A25C3F"/>
    <w:rsid w:val="00A315D5"/>
    <w:rsid w:val="00A3272D"/>
    <w:rsid w:val="00A344F5"/>
    <w:rsid w:val="00A45350"/>
    <w:rsid w:val="00A55110"/>
    <w:rsid w:val="00A55C50"/>
    <w:rsid w:val="00A574B9"/>
    <w:rsid w:val="00A70995"/>
    <w:rsid w:val="00A717FC"/>
    <w:rsid w:val="00A72220"/>
    <w:rsid w:val="00A81050"/>
    <w:rsid w:val="00A87F6A"/>
    <w:rsid w:val="00A9289F"/>
    <w:rsid w:val="00AA2965"/>
    <w:rsid w:val="00AA3814"/>
    <w:rsid w:val="00AA574B"/>
    <w:rsid w:val="00AB08EE"/>
    <w:rsid w:val="00AB1988"/>
    <w:rsid w:val="00AB4378"/>
    <w:rsid w:val="00AB6E71"/>
    <w:rsid w:val="00AC27B1"/>
    <w:rsid w:val="00AC59C5"/>
    <w:rsid w:val="00AC70BD"/>
    <w:rsid w:val="00AC7C02"/>
    <w:rsid w:val="00AD4410"/>
    <w:rsid w:val="00AD6D24"/>
    <w:rsid w:val="00AE4174"/>
    <w:rsid w:val="00AF6D86"/>
    <w:rsid w:val="00B02540"/>
    <w:rsid w:val="00B07E95"/>
    <w:rsid w:val="00B16491"/>
    <w:rsid w:val="00B2037E"/>
    <w:rsid w:val="00B20634"/>
    <w:rsid w:val="00B30AB7"/>
    <w:rsid w:val="00B31932"/>
    <w:rsid w:val="00B32F84"/>
    <w:rsid w:val="00B34BF3"/>
    <w:rsid w:val="00B37930"/>
    <w:rsid w:val="00B41501"/>
    <w:rsid w:val="00B430C2"/>
    <w:rsid w:val="00B437A2"/>
    <w:rsid w:val="00B51157"/>
    <w:rsid w:val="00B56CCC"/>
    <w:rsid w:val="00B61130"/>
    <w:rsid w:val="00B666A0"/>
    <w:rsid w:val="00B67966"/>
    <w:rsid w:val="00B7095C"/>
    <w:rsid w:val="00B756B1"/>
    <w:rsid w:val="00B810EA"/>
    <w:rsid w:val="00B82685"/>
    <w:rsid w:val="00B83CB1"/>
    <w:rsid w:val="00B94CD6"/>
    <w:rsid w:val="00B962D7"/>
    <w:rsid w:val="00B9673C"/>
    <w:rsid w:val="00B96B1C"/>
    <w:rsid w:val="00BA44BC"/>
    <w:rsid w:val="00BB7031"/>
    <w:rsid w:val="00BC1ACD"/>
    <w:rsid w:val="00BC30B7"/>
    <w:rsid w:val="00BC33AE"/>
    <w:rsid w:val="00BC6008"/>
    <w:rsid w:val="00BC7A1B"/>
    <w:rsid w:val="00BD4308"/>
    <w:rsid w:val="00BD6AAE"/>
    <w:rsid w:val="00BE63A7"/>
    <w:rsid w:val="00BE6F91"/>
    <w:rsid w:val="00BF0ABF"/>
    <w:rsid w:val="00BF256A"/>
    <w:rsid w:val="00BF290B"/>
    <w:rsid w:val="00BF6B9B"/>
    <w:rsid w:val="00BF7C80"/>
    <w:rsid w:val="00C01CDD"/>
    <w:rsid w:val="00C059FA"/>
    <w:rsid w:val="00C05CB3"/>
    <w:rsid w:val="00C10CEE"/>
    <w:rsid w:val="00C11BFE"/>
    <w:rsid w:val="00C1627B"/>
    <w:rsid w:val="00C17199"/>
    <w:rsid w:val="00C23F5E"/>
    <w:rsid w:val="00C3372B"/>
    <w:rsid w:val="00C34A22"/>
    <w:rsid w:val="00C3525B"/>
    <w:rsid w:val="00C379C3"/>
    <w:rsid w:val="00C40A55"/>
    <w:rsid w:val="00C45126"/>
    <w:rsid w:val="00C47B6C"/>
    <w:rsid w:val="00C540C6"/>
    <w:rsid w:val="00C54C77"/>
    <w:rsid w:val="00C55446"/>
    <w:rsid w:val="00C60AE0"/>
    <w:rsid w:val="00C640A1"/>
    <w:rsid w:val="00C65839"/>
    <w:rsid w:val="00C732E9"/>
    <w:rsid w:val="00C773C1"/>
    <w:rsid w:val="00C819D4"/>
    <w:rsid w:val="00C858D0"/>
    <w:rsid w:val="00CA1222"/>
    <w:rsid w:val="00CB38AA"/>
    <w:rsid w:val="00CB5791"/>
    <w:rsid w:val="00CC0540"/>
    <w:rsid w:val="00CC20A1"/>
    <w:rsid w:val="00CC6D32"/>
    <w:rsid w:val="00CD68A4"/>
    <w:rsid w:val="00CE2ABE"/>
    <w:rsid w:val="00CE7C8A"/>
    <w:rsid w:val="00CF1A8E"/>
    <w:rsid w:val="00CF7F98"/>
    <w:rsid w:val="00D02050"/>
    <w:rsid w:val="00D066E0"/>
    <w:rsid w:val="00D12264"/>
    <w:rsid w:val="00D12ED0"/>
    <w:rsid w:val="00D33A05"/>
    <w:rsid w:val="00D35780"/>
    <w:rsid w:val="00D42243"/>
    <w:rsid w:val="00D451CF"/>
    <w:rsid w:val="00D54F23"/>
    <w:rsid w:val="00D56ED6"/>
    <w:rsid w:val="00D5790C"/>
    <w:rsid w:val="00D6043E"/>
    <w:rsid w:val="00D61A16"/>
    <w:rsid w:val="00D64BD4"/>
    <w:rsid w:val="00D65868"/>
    <w:rsid w:val="00D6641A"/>
    <w:rsid w:val="00D7041B"/>
    <w:rsid w:val="00D70844"/>
    <w:rsid w:val="00D714F6"/>
    <w:rsid w:val="00D8649F"/>
    <w:rsid w:val="00D96040"/>
    <w:rsid w:val="00D97DAF"/>
    <w:rsid w:val="00DA275F"/>
    <w:rsid w:val="00DA3475"/>
    <w:rsid w:val="00DA4E00"/>
    <w:rsid w:val="00DA563D"/>
    <w:rsid w:val="00DB69C4"/>
    <w:rsid w:val="00DC2AF1"/>
    <w:rsid w:val="00DC3152"/>
    <w:rsid w:val="00DC76C1"/>
    <w:rsid w:val="00DD3BEB"/>
    <w:rsid w:val="00DD434E"/>
    <w:rsid w:val="00DD5F04"/>
    <w:rsid w:val="00DD6844"/>
    <w:rsid w:val="00DD76C0"/>
    <w:rsid w:val="00DD78E9"/>
    <w:rsid w:val="00DD7F22"/>
    <w:rsid w:val="00DE369B"/>
    <w:rsid w:val="00DE380D"/>
    <w:rsid w:val="00DE4DB1"/>
    <w:rsid w:val="00DE6834"/>
    <w:rsid w:val="00DE684B"/>
    <w:rsid w:val="00DE6B5C"/>
    <w:rsid w:val="00DF043C"/>
    <w:rsid w:val="00DF6E74"/>
    <w:rsid w:val="00E00696"/>
    <w:rsid w:val="00E05B24"/>
    <w:rsid w:val="00E14630"/>
    <w:rsid w:val="00E160A3"/>
    <w:rsid w:val="00E20B94"/>
    <w:rsid w:val="00E25E05"/>
    <w:rsid w:val="00E32C66"/>
    <w:rsid w:val="00E43F9C"/>
    <w:rsid w:val="00E4498D"/>
    <w:rsid w:val="00E47AE7"/>
    <w:rsid w:val="00E5124C"/>
    <w:rsid w:val="00E5179E"/>
    <w:rsid w:val="00E51A13"/>
    <w:rsid w:val="00E520B1"/>
    <w:rsid w:val="00E53422"/>
    <w:rsid w:val="00E54ED0"/>
    <w:rsid w:val="00E56BA6"/>
    <w:rsid w:val="00E6723E"/>
    <w:rsid w:val="00E67D44"/>
    <w:rsid w:val="00E70EA9"/>
    <w:rsid w:val="00E746E4"/>
    <w:rsid w:val="00E74B4E"/>
    <w:rsid w:val="00E77732"/>
    <w:rsid w:val="00E834D8"/>
    <w:rsid w:val="00E84D9F"/>
    <w:rsid w:val="00E8744C"/>
    <w:rsid w:val="00E91556"/>
    <w:rsid w:val="00E92B87"/>
    <w:rsid w:val="00EA398D"/>
    <w:rsid w:val="00EC0687"/>
    <w:rsid w:val="00EC59CA"/>
    <w:rsid w:val="00ED525B"/>
    <w:rsid w:val="00ED795F"/>
    <w:rsid w:val="00EE159B"/>
    <w:rsid w:val="00EE299D"/>
    <w:rsid w:val="00EE3A0C"/>
    <w:rsid w:val="00EE7F23"/>
    <w:rsid w:val="00EE7F87"/>
    <w:rsid w:val="00F00A3E"/>
    <w:rsid w:val="00F01BC2"/>
    <w:rsid w:val="00F03256"/>
    <w:rsid w:val="00F03B05"/>
    <w:rsid w:val="00F05516"/>
    <w:rsid w:val="00F10A14"/>
    <w:rsid w:val="00F2168F"/>
    <w:rsid w:val="00F246FB"/>
    <w:rsid w:val="00F30A6B"/>
    <w:rsid w:val="00F32B88"/>
    <w:rsid w:val="00F44649"/>
    <w:rsid w:val="00F44D73"/>
    <w:rsid w:val="00F51CE6"/>
    <w:rsid w:val="00F5271E"/>
    <w:rsid w:val="00F6608F"/>
    <w:rsid w:val="00F67D06"/>
    <w:rsid w:val="00F70ABB"/>
    <w:rsid w:val="00F736D6"/>
    <w:rsid w:val="00F759D5"/>
    <w:rsid w:val="00F761D2"/>
    <w:rsid w:val="00F762F7"/>
    <w:rsid w:val="00F77337"/>
    <w:rsid w:val="00F804F2"/>
    <w:rsid w:val="00F80AAF"/>
    <w:rsid w:val="00F81922"/>
    <w:rsid w:val="00F81B14"/>
    <w:rsid w:val="00F85774"/>
    <w:rsid w:val="00F87A01"/>
    <w:rsid w:val="00F90210"/>
    <w:rsid w:val="00F9079C"/>
    <w:rsid w:val="00F94301"/>
    <w:rsid w:val="00FA042F"/>
    <w:rsid w:val="00FA20D7"/>
    <w:rsid w:val="00FA4582"/>
    <w:rsid w:val="00FA7BD2"/>
    <w:rsid w:val="00FB029C"/>
    <w:rsid w:val="00FB3ED1"/>
    <w:rsid w:val="00FB4402"/>
    <w:rsid w:val="00FB45BF"/>
    <w:rsid w:val="00FB5FF8"/>
    <w:rsid w:val="00FB70D9"/>
    <w:rsid w:val="00FC1C14"/>
    <w:rsid w:val="00FC24BB"/>
    <w:rsid w:val="00FC4293"/>
    <w:rsid w:val="00FC6C63"/>
    <w:rsid w:val="00FC78CF"/>
    <w:rsid w:val="00FD12F5"/>
    <w:rsid w:val="00FD72EF"/>
    <w:rsid w:val="00FD75E9"/>
    <w:rsid w:val="00FE1908"/>
    <w:rsid w:val="00FE3BEC"/>
    <w:rsid w:val="00FE7B2F"/>
    <w:rsid w:val="00FF02A4"/>
    <w:rsid w:val="00FF1D83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CB368"/>
  <w15:docId w15:val="{4A7AFF9D-8B20-46B4-8230-11FB2A7F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B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C27B1"/>
    <w:pPr>
      <w:tabs>
        <w:tab w:val="center" w:pos="4252"/>
        <w:tab w:val="right" w:pos="8504"/>
      </w:tabs>
      <w:wordWrap/>
      <w:adjustRightInd w:val="0"/>
      <w:spacing w:line="360" w:lineRule="atLeast"/>
      <w:textAlignment w:val="baseline"/>
    </w:pPr>
    <w:rPr>
      <w:rFonts w:ascii="Times New Roman" w:eastAsia="바탕체"/>
      <w:kern w:val="0"/>
      <w:szCs w:val="20"/>
    </w:rPr>
  </w:style>
  <w:style w:type="character" w:customStyle="1" w:styleId="Char">
    <w:name w:val="머리글 Char"/>
    <w:basedOn w:val="a0"/>
    <w:link w:val="a3"/>
    <w:semiHidden/>
    <w:rsid w:val="00AC27B1"/>
    <w:rPr>
      <w:rFonts w:ascii="Times New Roman" w:eastAsia="바탕체" w:hAnsi="Times New Roman" w:cs="Times New Roman"/>
      <w:kern w:val="0"/>
      <w:szCs w:val="20"/>
    </w:rPr>
  </w:style>
  <w:style w:type="paragraph" w:customStyle="1" w:styleId="a4">
    <w:name w:val="바탕글"/>
    <w:rsid w:val="00AC27B1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5">
    <w:name w:val="Hyperlink"/>
    <w:basedOn w:val="a0"/>
    <w:semiHidden/>
    <w:rsid w:val="00AC27B1"/>
    <w:rPr>
      <w:rFonts w:cs="Times New Roman"/>
      <w:color w:val="0000FF"/>
      <w:u w:val="single"/>
    </w:rPr>
  </w:style>
  <w:style w:type="character" w:styleId="a6">
    <w:name w:val="FollowedHyperlink"/>
    <w:basedOn w:val="a0"/>
    <w:semiHidden/>
    <w:rsid w:val="00AC27B1"/>
    <w:rPr>
      <w:rFonts w:cs="Times New Roman"/>
      <w:color w:val="800080"/>
      <w:u w:val="single"/>
    </w:rPr>
  </w:style>
  <w:style w:type="paragraph" w:styleId="a7">
    <w:name w:val="footer"/>
    <w:basedOn w:val="a"/>
    <w:link w:val="Char0"/>
    <w:semiHidden/>
    <w:rsid w:val="00AC27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semiHidden/>
    <w:rsid w:val="00AC27B1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semiHidden/>
    <w:rsid w:val="00AC27B1"/>
    <w:rPr>
      <w:rFonts w:ascii="Arial" w:eastAsia="돋움" w:hAnsi="Arial"/>
      <w:sz w:val="18"/>
      <w:szCs w:val="18"/>
    </w:rPr>
  </w:style>
  <w:style w:type="character" w:customStyle="1" w:styleId="Char1">
    <w:name w:val="풍선 도움말 텍스트 Char"/>
    <w:basedOn w:val="a0"/>
    <w:link w:val="a8"/>
    <w:semiHidden/>
    <w:rsid w:val="00AC27B1"/>
    <w:rPr>
      <w:rFonts w:ascii="Arial" w:eastAsia="돋움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C27B1"/>
    <w:pPr>
      <w:ind w:leftChars="400" w:left="800"/>
    </w:pPr>
  </w:style>
  <w:style w:type="table" w:styleId="aa">
    <w:name w:val="Table Grid"/>
    <w:basedOn w:val="a1"/>
    <w:uiPriority w:val="59"/>
    <w:rsid w:val="00A2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81FE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66069A"/>
    <w:rPr>
      <w:sz w:val="18"/>
      <w:szCs w:val="18"/>
    </w:rPr>
  </w:style>
  <w:style w:type="paragraph" w:styleId="ad">
    <w:name w:val="annotation text"/>
    <w:basedOn w:val="a"/>
    <w:link w:val="Char2"/>
    <w:uiPriority w:val="99"/>
    <w:unhideWhenUsed/>
    <w:rsid w:val="0066069A"/>
    <w:pPr>
      <w:jc w:val="left"/>
    </w:pPr>
  </w:style>
  <w:style w:type="character" w:customStyle="1" w:styleId="Char2">
    <w:name w:val="메모 텍스트 Char"/>
    <w:basedOn w:val="a0"/>
    <w:link w:val="ad"/>
    <w:uiPriority w:val="99"/>
    <w:rsid w:val="0066069A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66069A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66069A"/>
    <w:rPr>
      <w:rFonts w:ascii="바탕" w:eastAsia="바탕" w:hAnsi="Times New Roman" w:cs="Times New Roman"/>
      <w:b/>
      <w:bCs/>
      <w:szCs w:val="24"/>
    </w:rPr>
  </w:style>
  <w:style w:type="paragraph" w:styleId="af">
    <w:name w:val="Revision"/>
    <w:hidden/>
    <w:uiPriority w:val="99"/>
    <w:semiHidden/>
    <w:rsid w:val="001866F9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paragraph" w:styleId="af0">
    <w:name w:val="Body Text"/>
    <w:basedOn w:val="a"/>
    <w:link w:val="Char4"/>
    <w:rsid w:val="00EE299D"/>
    <w:pPr>
      <w:widowControl/>
      <w:wordWrap/>
      <w:autoSpaceDE/>
      <w:autoSpaceDN/>
      <w:spacing w:after="240"/>
      <w:jc w:val="left"/>
    </w:pPr>
    <w:rPr>
      <w:rFonts w:ascii="Arial" w:eastAsia="맑은 고딕" w:hAnsi="Arial"/>
      <w:color w:val="000000"/>
      <w:kern w:val="0"/>
      <w:szCs w:val="20"/>
      <w:lang w:val="en-AU" w:eastAsia="en-US"/>
    </w:rPr>
  </w:style>
  <w:style w:type="character" w:customStyle="1" w:styleId="Char4">
    <w:name w:val="본문 Char"/>
    <w:basedOn w:val="a0"/>
    <w:link w:val="af0"/>
    <w:rsid w:val="00EE299D"/>
    <w:rPr>
      <w:rFonts w:ascii="Arial" w:eastAsia="맑은 고딕" w:hAnsi="Arial" w:cs="Times New Roman"/>
      <w:color w:val="000000"/>
      <w:kern w:val="0"/>
      <w:szCs w:val="20"/>
      <w:lang w:val="en-AU" w:eastAsia="en-US"/>
    </w:rPr>
  </w:style>
  <w:style w:type="numbering" w:customStyle="1" w:styleId="10">
    <w:name w:val="목록 없음1"/>
    <w:next w:val="a2"/>
    <w:uiPriority w:val="99"/>
    <w:semiHidden/>
    <w:unhideWhenUsed/>
    <w:rsid w:val="00243A6B"/>
  </w:style>
  <w:style w:type="table" w:customStyle="1" w:styleId="11">
    <w:name w:val="표 구분선1"/>
    <w:basedOn w:val="a1"/>
    <w:next w:val="aa"/>
    <w:uiPriority w:val="59"/>
    <w:rsid w:val="0024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Char5"/>
    <w:uiPriority w:val="11"/>
    <w:qFormat/>
    <w:rsid w:val="00243A6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5">
    <w:name w:val="부제 Char"/>
    <w:basedOn w:val="a0"/>
    <w:link w:val="af1"/>
    <w:uiPriority w:val="11"/>
    <w:rsid w:val="00243A6B"/>
    <w:rPr>
      <w:rFonts w:asciiTheme="majorHAnsi" w:eastAsiaTheme="majorEastAsia" w:hAnsiTheme="majorHAnsi" w:cstheme="majorBidi"/>
      <w:sz w:val="24"/>
      <w:szCs w:val="24"/>
    </w:rPr>
  </w:style>
  <w:style w:type="paragraph" w:customStyle="1" w:styleId="1">
    <w:name w:val="스타일1"/>
    <w:basedOn w:val="a"/>
    <w:link w:val="1Char"/>
    <w:autoRedefine/>
    <w:qFormat/>
    <w:rsid w:val="00243A6B"/>
    <w:pPr>
      <w:numPr>
        <w:numId w:val="17"/>
      </w:numPr>
      <w:tabs>
        <w:tab w:val="left" w:pos="0"/>
      </w:tabs>
      <w:snapToGrid w:val="0"/>
      <w:spacing w:line="216" w:lineRule="auto"/>
      <w:ind w:left="142" w:hanging="142"/>
    </w:pPr>
    <w:rPr>
      <w:rFonts w:asciiTheme="minorHAnsi" w:eastAsiaTheme="minorHAnsi" w:hAnsiTheme="minorHAnsi"/>
      <w:sz w:val="16"/>
      <w:szCs w:val="16"/>
    </w:rPr>
  </w:style>
  <w:style w:type="character" w:customStyle="1" w:styleId="1Char">
    <w:name w:val="스타일1 Char"/>
    <w:basedOn w:val="a0"/>
    <w:link w:val="1"/>
    <w:rsid w:val="00243A6B"/>
    <w:rPr>
      <w:rFonts w:eastAsiaTheme="minorHAnsi" w:cs="Times New Roman"/>
      <w:sz w:val="16"/>
      <w:szCs w:val="16"/>
    </w:rPr>
  </w:style>
  <w:style w:type="character" w:styleId="af2">
    <w:name w:val="Placeholder Text"/>
    <w:basedOn w:val="a0"/>
    <w:uiPriority w:val="99"/>
    <w:semiHidden/>
    <w:rsid w:val="00243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A653-C1BA-497D-9FB0-7C34982D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현창(Amos Kim)</dc:creator>
  <cp:lastModifiedBy>신 채수</cp:lastModifiedBy>
  <cp:revision>8</cp:revision>
  <cp:lastPrinted>2020-03-23T05:02:00Z</cp:lastPrinted>
  <dcterms:created xsi:type="dcterms:W3CDTF">2022-01-03T07:42:00Z</dcterms:created>
  <dcterms:modified xsi:type="dcterms:W3CDTF">2023-01-09T05:23:00Z</dcterms:modified>
</cp:coreProperties>
</file>